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105" w:rsidRPr="00873C9F" w:rsidRDefault="00180105" w:rsidP="00180105">
      <w:pPr>
        <w:jc w:val="center"/>
        <w:rPr>
          <w:lang w:val="ro-RO"/>
        </w:rPr>
      </w:pPr>
    </w:p>
    <w:p w:rsidR="008A45AA" w:rsidRPr="00873C9F" w:rsidRDefault="008A45AA" w:rsidP="00180105">
      <w:pPr>
        <w:pStyle w:val="Heading4"/>
        <w:rPr>
          <w:sz w:val="24"/>
          <w:szCs w:val="24"/>
        </w:rPr>
      </w:pPr>
    </w:p>
    <w:tbl>
      <w:tblPr>
        <w:tblpPr w:leftFromText="180" w:rightFromText="180" w:vertAnchor="text" w:horzAnchor="page" w:tblpX="1273" w:tblpY="-2209"/>
        <w:tblOverlap w:val="never"/>
        <w:tblW w:w="9995" w:type="dxa"/>
        <w:tblLook w:val="01E0" w:firstRow="1" w:lastRow="1" w:firstColumn="1" w:lastColumn="1" w:noHBand="0" w:noVBand="0"/>
      </w:tblPr>
      <w:tblGrid>
        <w:gridCol w:w="1993"/>
        <w:gridCol w:w="8002"/>
      </w:tblGrid>
      <w:tr w:rsidR="003F185D" w:rsidRPr="00FE446E" w:rsidTr="003F185D">
        <w:trPr>
          <w:trHeight w:val="993"/>
        </w:trPr>
        <w:tc>
          <w:tcPr>
            <w:tcW w:w="1993" w:type="dxa"/>
          </w:tcPr>
          <w:p w:rsidR="003F185D" w:rsidRPr="00FE446E" w:rsidRDefault="003F185D" w:rsidP="003F185D">
            <w:pPr>
              <w:ind w:left="142"/>
              <w:jc w:val="center"/>
              <w:rPr>
                <w:b/>
                <w:noProof/>
                <w:color w:val="000000"/>
              </w:rPr>
            </w:pPr>
            <w:r>
              <w:rPr>
                <w:b/>
                <w:noProof/>
                <w:color w:val="000000"/>
                <w:lang w:val="ro-RO" w:eastAsia="ro-RO"/>
              </w:rPr>
              <w:drawing>
                <wp:inline distT="0" distB="0" distL="0" distR="0">
                  <wp:extent cx="716915" cy="1068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915" cy="1068070"/>
                          </a:xfrm>
                          <a:prstGeom prst="rect">
                            <a:avLst/>
                          </a:prstGeom>
                          <a:noFill/>
                          <a:ln>
                            <a:noFill/>
                          </a:ln>
                        </pic:spPr>
                      </pic:pic>
                    </a:graphicData>
                  </a:graphic>
                </wp:inline>
              </w:drawing>
            </w:r>
          </w:p>
        </w:tc>
        <w:tc>
          <w:tcPr>
            <w:tcW w:w="8002" w:type="dxa"/>
          </w:tcPr>
          <w:p w:rsidR="003F185D" w:rsidRPr="00FE446E" w:rsidRDefault="003F185D" w:rsidP="003F185D">
            <w:pPr>
              <w:ind w:left="142"/>
              <w:jc w:val="center"/>
              <w:rPr>
                <w:b/>
                <w:noProof/>
                <w:color w:val="000000"/>
                <w:spacing w:val="40"/>
              </w:rPr>
            </w:pPr>
          </w:p>
          <w:p w:rsidR="003F185D" w:rsidRPr="00FE446E" w:rsidRDefault="003F185D" w:rsidP="003F185D">
            <w:pPr>
              <w:ind w:left="142"/>
              <w:jc w:val="center"/>
              <w:rPr>
                <w:b/>
                <w:noProof/>
                <w:color w:val="000000"/>
                <w:spacing w:val="40"/>
              </w:rPr>
            </w:pPr>
            <w:r w:rsidRPr="00FE446E">
              <w:rPr>
                <w:b/>
                <w:noProof/>
                <w:color w:val="000000"/>
                <w:spacing w:val="40"/>
              </w:rPr>
              <w:t>ROMÂNIA</w:t>
            </w:r>
          </w:p>
          <w:p w:rsidR="003F185D" w:rsidRPr="00FE446E" w:rsidRDefault="003F185D" w:rsidP="003F185D">
            <w:pPr>
              <w:ind w:left="142"/>
              <w:jc w:val="center"/>
              <w:rPr>
                <w:b/>
                <w:noProof/>
                <w:color w:val="000000"/>
              </w:rPr>
            </w:pPr>
            <w:r w:rsidRPr="00FE446E">
              <w:rPr>
                <w:b/>
                <w:noProof/>
                <w:color w:val="000000"/>
              </w:rPr>
              <w:t>JUDEŢUL DOLJ</w:t>
            </w:r>
          </w:p>
          <w:p w:rsidR="003F185D" w:rsidRPr="00FE446E" w:rsidRDefault="003F185D" w:rsidP="003F185D">
            <w:pPr>
              <w:ind w:left="142"/>
              <w:jc w:val="center"/>
              <w:rPr>
                <w:b/>
                <w:noProof/>
                <w:color w:val="000000"/>
              </w:rPr>
            </w:pPr>
            <w:r w:rsidRPr="00FE446E">
              <w:rPr>
                <w:b/>
                <w:noProof/>
                <w:color w:val="000000"/>
              </w:rPr>
              <w:t xml:space="preserve">CONSILIUL LOCAL BISTRET </w:t>
            </w:r>
          </w:p>
          <w:p w:rsidR="003F185D" w:rsidRPr="00FE446E" w:rsidRDefault="004025B3" w:rsidP="004025B3">
            <w:pPr>
              <w:tabs>
                <w:tab w:val="center" w:pos="3964"/>
                <w:tab w:val="left" w:pos="7004"/>
              </w:tabs>
              <w:ind w:left="142"/>
              <w:rPr>
                <w:b/>
                <w:noProof/>
                <w:color w:val="000000"/>
              </w:rPr>
            </w:pPr>
            <w:r>
              <w:rPr>
                <w:b/>
                <w:noProof/>
                <w:color w:val="000000"/>
              </w:rPr>
              <w:tab/>
            </w:r>
            <w:r w:rsidR="003F185D" w:rsidRPr="00FE446E">
              <w:rPr>
                <w:b/>
                <w:noProof/>
                <w:color w:val="000000"/>
              </w:rPr>
              <w:t xml:space="preserve">Tel :0251/355011;Fax:0251/355550 ; </w:t>
            </w:r>
            <w:r>
              <w:rPr>
                <w:b/>
                <w:noProof/>
                <w:color w:val="000000"/>
              </w:rPr>
              <w:tab/>
            </w:r>
          </w:p>
          <w:p w:rsidR="003F185D" w:rsidRPr="00FE446E" w:rsidRDefault="003F185D" w:rsidP="003F185D">
            <w:pPr>
              <w:ind w:left="142"/>
              <w:jc w:val="center"/>
              <w:rPr>
                <w:b/>
                <w:noProof/>
                <w:color w:val="000000"/>
              </w:rPr>
            </w:pPr>
            <w:r w:rsidRPr="00FE446E">
              <w:rPr>
                <w:b/>
                <w:noProof/>
                <w:color w:val="000000"/>
              </w:rPr>
              <w:t xml:space="preserve">e-mail : </w:t>
            </w:r>
            <w:hyperlink r:id="rId9" w:history="1">
              <w:r w:rsidRPr="00FE446E">
                <w:rPr>
                  <w:rStyle w:val="Hyperlink"/>
                  <w:b/>
                  <w:color w:val="000000"/>
                </w:rPr>
                <w:t>primariabistret@gmail.com</w:t>
              </w:r>
            </w:hyperlink>
            <w:r w:rsidRPr="00FE446E">
              <w:rPr>
                <w:b/>
                <w:color w:val="000000"/>
              </w:rPr>
              <w:t>; www.primariabistret.ro</w:t>
            </w:r>
          </w:p>
        </w:tc>
      </w:tr>
    </w:tbl>
    <w:p w:rsidR="008A45AA" w:rsidRPr="00873C9F" w:rsidRDefault="008A45AA" w:rsidP="001A214D">
      <w:pPr>
        <w:rPr>
          <w:b/>
          <w:lang w:val="ro-RO"/>
        </w:rPr>
      </w:pPr>
    </w:p>
    <w:p w:rsidR="008A45AA" w:rsidRPr="00873C9F" w:rsidRDefault="008A45AA" w:rsidP="00180105">
      <w:pPr>
        <w:jc w:val="center"/>
        <w:rPr>
          <w:b/>
          <w:lang w:val="ro-RO"/>
        </w:rPr>
      </w:pPr>
    </w:p>
    <w:p w:rsidR="00180105" w:rsidRPr="00873C9F" w:rsidRDefault="00180105" w:rsidP="00180105">
      <w:pPr>
        <w:jc w:val="center"/>
        <w:rPr>
          <w:b/>
          <w:lang w:val="ro-RO"/>
        </w:rPr>
      </w:pPr>
      <w:r w:rsidRPr="00873C9F">
        <w:rPr>
          <w:b/>
          <w:lang w:val="ro-RO"/>
        </w:rPr>
        <w:t>HOTĂRÂRE</w:t>
      </w:r>
      <w:r w:rsidR="008A45AA" w:rsidRPr="00873C9F">
        <w:rPr>
          <w:b/>
          <w:lang w:val="ro-RO"/>
        </w:rPr>
        <w:t xml:space="preserve">A </w:t>
      </w:r>
    </w:p>
    <w:p w:rsidR="00180105" w:rsidRPr="00873C9F" w:rsidRDefault="00180105" w:rsidP="00180105">
      <w:pPr>
        <w:jc w:val="both"/>
        <w:rPr>
          <w:b/>
          <w:lang w:val="ro-RO"/>
        </w:rPr>
      </w:pPr>
    </w:p>
    <w:p w:rsidR="00A5457F" w:rsidRPr="00873C9F" w:rsidRDefault="00180105" w:rsidP="00171121">
      <w:pPr>
        <w:jc w:val="center"/>
        <w:rPr>
          <w:rFonts w:eastAsia="Arial"/>
          <w:b/>
          <w:lang w:val="ro-RO"/>
        </w:rPr>
      </w:pPr>
      <w:bookmarkStart w:id="0" w:name="_Hlk523737009"/>
      <w:bookmarkStart w:id="1" w:name="_GoBack"/>
      <w:r w:rsidRPr="00873C9F">
        <w:rPr>
          <w:rFonts w:eastAsia="Arial"/>
          <w:lang w:val="ro-RO"/>
        </w:rPr>
        <w:t xml:space="preserve">privind </w:t>
      </w:r>
      <w:r w:rsidRPr="00873C9F">
        <w:rPr>
          <w:rFonts w:eastAsia="Arial"/>
          <w:b/>
          <w:lang w:val="ro-RO"/>
        </w:rPr>
        <w:t xml:space="preserve">aprobarea </w:t>
      </w:r>
      <w:r w:rsidR="00A5457F" w:rsidRPr="00873C9F">
        <w:rPr>
          <w:rFonts w:eastAsia="Arial"/>
          <w:b/>
          <w:lang w:val="ro-RO"/>
        </w:rPr>
        <w:t xml:space="preserve">actului adițional nr. 1 la acordul de parteneriat  nr. 34729/09.12.2022 </w:t>
      </w:r>
    </w:p>
    <w:p w:rsidR="00A5457F" w:rsidRPr="00873C9F" w:rsidRDefault="00A5457F" w:rsidP="00171121">
      <w:pPr>
        <w:jc w:val="center"/>
        <w:rPr>
          <w:rFonts w:eastAsia="Arial"/>
          <w:lang w:val="ro-RO"/>
        </w:rPr>
      </w:pPr>
      <w:r w:rsidRPr="00873C9F">
        <w:rPr>
          <w:rFonts w:eastAsia="Arial"/>
          <w:lang w:val="ro-RO"/>
        </w:rPr>
        <w:t xml:space="preserve">încheiat între Unitatea Administrativ-Teritorială Județul Dolj, în calitate de lider de parteneriat si unitățile administrativ-teritoriale din județele Dolj, Olt și Mehedinți, în vederea </w:t>
      </w:r>
      <w:r w:rsidR="003E0102" w:rsidRPr="00873C9F">
        <w:rPr>
          <w:rFonts w:eastAsia="Arial"/>
          <w:lang w:val="ro-RO"/>
        </w:rPr>
        <w:t xml:space="preserve">implementării </w:t>
      </w:r>
      <w:r w:rsidRPr="00873C9F">
        <w:rPr>
          <w:rFonts w:eastAsia="Arial"/>
          <w:lang w:val="ro-RO"/>
        </w:rPr>
        <w:t xml:space="preserve">proiectului </w:t>
      </w:r>
      <w:r w:rsidR="003E0102" w:rsidRPr="00873C9F">
        <w:rPr>
          <w:rFonts w:eastAsia="Arial"/>
          <w:b/>
          <w:lang w:val="ro-RO"/>
        </w:rPr>
        <w:t>”</w:t>
      </w:r>
      <w:r w:rsidRPr="00873C9F">
        <w:rPr>
          <w:rFonts w:eastAsia="Arial"/>
          <w:b/>
          <w:lang w:val="ro-RO"/>
        </w:rPr>
        <w:t>Traseu Eurovelo 6 Mehedinți – Dolj – Olt</w:t>
      </w:r>
      <w:bookmarkEnd w:id="1"/>
      <w:r w:rsidR="003E0102" w:rsidRPr="00873C9F">
        <w:rPr>
          <w:rFonts w:eastAsia="Arial"/>
          <w:b/>
          <w:lang w:val="ro-RO"/>
        </w:rPr>
        <w:t>”</w:t>
      </w:r>
      <w:r w:rsidRPr="00873C9F">
        <w:rPr>
          <w:rFonts w:eastAsia="Arial"/>
          <w:lang w:val="ro-RO"/>
        </w:rPr>
        <w:t xml:space="preserve">  în cadrul apelului de proiecte PNRR/2022/C11/I.4, Componenta 11 — Turism și cultură, I</w:t>
      </w:r>
      <w:r w:rsidR="003E0102" w:rsidRPr="00873C9F">
        <w:rPr>
          <w:rFonts w:eastAsia="Arial"/>
          <w:lang w:val="ro-RO"/>
        </w:rPr>
        <w:t>nvestiția I.4. ”</w:t>
      </w:r>
      <w:r w:rsidRPr="00873C9F">
        <w:rPr>
          <w:rFonts w:eastAsia="Arial"/>
          <w:lang w:val="ro-RO"/>
        </w:rPr>
        <w:t>Implementarea a 3.000 km trasee cicloturistice</w:t>
      </w:r>
      <w:r w:rsidR="003E0102" w:rsidRPr="00873C9F">
        <w:rPr>
          <w:rFonts w:eastAsia="Arial"/>
          <w:lang w:val="ro-RO"/>
        </w:rPr>
        <w:t>”</w:t>
      </w:r>
    </w:p>
    <w:p w:rsidR="003E0102" w:rsidRPr="00873C9F" w:rsidRDefault="003E0102" w:rsidP="00171121">
      <w:pPr>
        <w:jc w:val="center"/>
        <w:rPr>
          <w:rFonts w:eastAsia="Arial"/>
          <w:lang w:val="ro-RO"/>
        </w:rPr>
      </w:pPr>
    </w:p>
    <w:bookmarkEnd w:id="0"/>
    <w:p w:rsidR="003F185D" w:rsidRPr="0091619C" w:rsidRDefault="003F185D" w:rsidP="003F185D">
      <w:pPr>
        <w:ind w:firstLine="720"/>
        <w:jc w:val="both"/>
        <w:rPr>
          <w:spacing w:val="-6"/>
        </w:rPr>
      </w:pPr>
      <w:proofErr w:type="spellStart"/>
      <w:r w:rsidRPr="0091619C">
        <w:rPr>
          <w:spacing w:val="-6"/>
        </w:rPr>
        <w:t>Consiliul</w:t>
      </w:r>
      <w:proofErr w:type="spellEnd"/>
      <w:r w:rsidRPr="0091619C">
        <w:rPr>
          <w:spacing w:val="-6"/>
        </w:rPr>
        <w:t xml:space="preserve"> Local al </w:t>
      </w:r>
      <w:proofErr w:type="spellStart"/>
      <w:r w:rsidRPr="0091619C">
        <w:rPr>
          <w:spacing w:val="-6"/>
        </w:rPr>
        <w:t>comunei</w:t>
      </w:r>
      <w:proofErr w:type="spellEnd"/>
      <w:r w:rsidRPr="0091619C">
        <w:rPr>
          <w:spacing w:val="-6"/>
        </w:rPr>
        <w:t xml:space="preserve"> </w:t>
      </w:r>
      <w:proofErr w:type="spellStart"/>
      <w:r w:rsidRPr="0091619C">
        <w:rPr>
          <w:spacing w:val="-6"/>
        </w:rPr>
        <w:t>Bistreţ</w:t>
      </w:r>
      <w:proofErr w:type="spellEnd"/>
      <w:r w:rsidRPr="0091619C">
        <w:rPr>
          <w:spacing w:val="-6"/>
        </w:rPr>
        <w:t xml:space="preserve">, </w:t>
      </w:r>
      <w:proofErr w:type="spellStart"/>
      <w:r w:rsidRPr="0091619C">
        <w:rPr>
          <w:spacing w:val="-6"/>
        </w:rPr>
        <w:t>judeţul</w:t>
      </w:r>
      <w:proofErr w:type="spellEnd"/>
      <w:r w:rsidRPr="0091619C">
        <w:rPr>
          <w:spacing w:val="-6"/>
        </w:rPr>
        <w:t xml:space="preserve"> </w:t>
      </w:r>
      <w:proofErr w:type="spellStart"/>
      <w:r w:rsidRPr="0091619C">
        <w:rPr>
          <w:spacing w:val="-6"/>
        </w:rPr>
        <w:t>Dolj</w:t>
      </w:r>
      <w:proofErr w:type="spellEnd"/>
      <w:r w:rsidRPr="0091619C">
        <w:rPr>
          <w:spacing w:val="-6"/>
        </w:rPr>
        <w:t xml:space="preserve">, </w:t>
      </w:r>
      <w:proofErr w:type="spellStart"/>
      <w:r w:rsidRPr="0091619C">
        <w:rPr>
          <w:spacing w:val="-6"/>
        </w:rPr>
        <w:t>întrunit</w:t>
      </w:r>
      <w:proofErr w:type="spellEnd"/>
      <w:r w:rsidRPr="0091619C">
        <w:rPr>
          <w:spacing w:val="-6"/>
        </w:rPr>
        <w:t xml:space="preserve"> </w:t>
      </w:r>
      <w:proofErr w:type="spellStart"/>
      <w:r w:rsidRPr="0091619C">
        <w:rPr>
          <w:spacing w:val="-6"/>
        </w:rPr>
        <w:t>în</w:t>
      </w:r>
      <w:proofErr w:type="spellEnd"/>
      <w:r w:rsidRPr="0091619C">
        <w:rPr>
          <w:spacing w:val="-6"/>
        </w:rPr>
        <w:t xml:space="preserve"> </w:t>
      </w:r>
      <w:proofErr w:type="spellStart"/>
      <w:r w:rsidRPr="0091619C">
        <w:rPr>
          <w:spacing w:val="-6"/>
        </w:rPr>
        <w:t>şedinţa</w:t>
      </w:r>
      <w:proofErr w:type="spellEnd"/>
      <w:r w:rsidRPr="0091619C">
        <w:rPr>
          <w:spacing w:val="-6"/>
        </w:rPr>
        <w:t xml:space="preserve"> </w:t>
      </w:r>
      <w:proofErr w:type="spellStart"/>
      <w:r>
        <w:rPr>
          <w:spacing w:val="-6"/>
        </w:rPr>
        <w:t>extraordinara</w:t>
      </w:r>
      <w:proofErr w:type="spellEnd"/>
      <w:r w:rsidRPr="0091619C">
        <w:rPr>
          <w:spacing w:val="-6"/>
        </w:rPr>
        <w:t xml:space="preserve">, </w:t>
      </w:r>
      <w:proofErr w:type="spellStart"/>
      <w:r w:rsidRPr="0091619C">
        <w:rPr>
          <w:spacing w:val="-6"/>
        </w:rPr>
        <w:t>azi</w:t>
      </w:r>
      <w:proofErr w:type="spellEnd"/>
      <w:r w:rsidRPr="0091619C">
        <w:rPr>
          <w:spacing w:val="-6"/>
        </w:rPr>
        <w:t xml:space="preserve">, </w:t>
      </w:r>
      <w:r>
        <w:rPr>
          <w:spacing w:val="-6"/>
        </w:rPr>
        <w:t>11.09.2023</w:t>
      </w:r>
    </w:p>
    <w:p w:rsidR="003E0102" w:rsidRPr="00873C9F" w:rsidRDefault="009924A9" w:rsidP="001A214D">
      <w:pPr>
        <w:jc w:val="center"/>
        <w:rPr>
          <w:rFonts w:eastAsia="Arial"/>
          <w:lang w:val="ro-RO"/>
        </w:rPr>
      </w:pPr>
      <w:r w:rsidRPr="00873C9F">
        <w:rPr>
          <w:rFonts w:eastAsia="Arial"/>
          <w:lang w:val="ro-RO"/>
        </w:rPr>
        <w:t>,</w:t>
      </w:r>
      <w:r w:rsidR="003E0102" w:rsidRPr="00873C9F">
        <w:rPr>
          <w:rFonts w:eastAsia="Arial"/>
          <w:lang w:val="ro-RO"/>
        </w:rPr>
        <w:t xml:space="preserve"> </w:t>
      </w:r>
    </w:p>
    <w:p w:rsidR="00105ACE" w:rsidRPr="00873C9F" w:rsidRDefault="001A214D" w:rsidP="00171121">
      <w:pPr>
        <w:ind w:firstLine="720"/>
        <w:jc w:val="both"/>
        <w:rPr>
          <w:rFonts w:eastAsia="Arial"/>
          <w:lang w:val="ro-RO"/>
        </w:rPr>
      </w:pPr>
      <w:proofErr w:type="spellStart"/>
      <w:r w:rsidRPr="00C40425">
        <w:rPr>
          <w:spacing w:val="-6"/>
        </w:rPr>
        <w:t>Avand</w:t>
      </w:r>
      <w:proofErr w:type="spellEnd"/>
      <w:r w:rsidRPr="00C40425">
        <w:rPr>
          <w:spacing w:val="-6"/>
        </w:rPr>
        <w:t xml:space="preserve"> in </w:t>
      </w:r>
      <w:proofErr w:type="spellStart"/>
      <w:r w:rsidRPr="00C40425">
        <w:rPr>
          <w:spacing w:val="-6"/>
        </w:rPr>
        <w:t>vedere</w:t>
      </w:r>
      <w:proofErr w:type="spellEnd"/>
      <w:r w:rsidRPr="00C40425">
        <w:rPr>
          <w:spacing w:val="-6"/>
        </w:rPr>
        <w:t xml:space="preserve"> nota de </w:t>
      </w:r>
      <w:proofErr w:type="spellStart"/>
      <w:r w:rsidRPr="00C40425">
        <w:rPr>
          <w:spacing w:val="-6"/>
        </w:rPr>
        <w:t>fundamentare</w:t>
      </w:r>
      <w:proofErr w:type="spellEnd"/>
      <w:r w:rsidRPr="00C40425">
        <w:rPr>
          <w:spacing w:val="-6"/>
        </w:rPr>
        <w:t xml:space="preserve"> a </w:t>
      </w:r>
      <w:proofErr w:type="spellStart"/>
      <w:r w:rsidRPr="00C40425">
        <w:rPr>
          <w:spacing w:val="-6"/>
        </w:rPr>
        <w:t>primarului</w:t>
      </w:r>
      <w:proofErr w:type="spellEnd"/>
      <w:r w:rsidRPr="00C40425">
        <w:rPr>
          <w:spacing w:val="-6"/>
        </w:rPr>
        <w:t xml:space="preserve"> </w:t>
      </w:r>
      <w:proofErr w:type="spellStart"/>
      <w:r w:rsidRPr="00C40425">
        <w:rPr>
          <w:spacing w:val="-6"/>
        </w:rPr>
        <w:t>si</w:t>
      </w:r>
      <w:proofErr w:type="spellEnd"/>
      <w:r w:rsidRPr="00C40425">
        <w:rPr>
          <w:spacing w:val="-6"/>
        </w:rPr>
        <w:t xml:space="preserve"> </w:t>
      </w:r>
      <w:proofErr w:type="spellStart"/>
      <w:r w:rsidRPr="00C40425">
        <w:rPr>
          <w:spacing w:val="-6"/>
        </w:rPr>
        <w:t>raportul</w:t>
      </w:r>
      <w:proofErr w:type="spellEnd"/>
      <w:r w:rsidRPr="00C40425">
        <w:rPr>
          <w:spacing w:val="-6"/>
        </w:rPr>
        <w:t xml:space="preserve"> de </w:t>
      </w:r>
      <w:proofErr w:type="spellStart"/>
      <w:r w:rsidRPr="00C40425">
        <w:rPr>
          <w:spacing w:val="-6"/>
        </w:rPr>
        <w:t>specialitate</w:t>
      </w:r>
      <w:proofErr w:type="spellEnd"/>
      <w:r w:rsidRPr="00C40425">
        <w:rPr>
          <w:spacing w:val="-6"/>
        </w:rPr>
        <w:t xml:space="preserve"> din </w:t>
      </w:r>
      <w:proofErr w:type="spellStart"/>
      <w:r w:rsidRPr="00C40425">
        <w:rPr>
          <w:spacing w:val="-6"/>
        </w:rPr>
        <w:t>partea</w:t>
      </w:r>
      <w:proofErr w:type="spellEnd"/>
      <w:r w:rsidRPr="00C40425">
        <w:rPr>
          <w:spacing w:val="-6"/>
        </w:rPr>
        <w:t xml:space="preserve"> </w:t>
      </w:r>
      <w:proofErr w:type="spellStart"/>
      <w:r w:rsidRPr="00C40425">
        <w:rPr>
          <w:spacing w:val="-6"/>
        </w:rPr>
        <w:t>compartimentului</w:t>
      </w:r>
      <w:proofErr w:type="spellEnd"/>
      <w:r>
        <w:rPr>
          <w:spacing w:val="-6"/>
        </w:rPr>
        <w:t xml:space="preserve"> de </w:t>
      </w:r>
      <w:proofErr w:type="spellStart"/>
      <w:r>
        <w:rPr>
          <w:spacing w:val="-6"/>
        </w:rPr>
        <w:t>specialitate</w:t>
      </w:r>
      <w:proofErr w:type="spellEnd"/>
    </w:p>
    <w:p w:rsidR="00CD7133" w:rsidRPr="00873C9F" w:rsidRDefault="00CD7133" w:rsidP="00CD7133">
      <w:pPr>
        <w:jc w:val="both"/>
        <w:rPr>
          <w:rFonts w:eastAsia="Arial"/>
          <w:lang w:val="ro-RO"/>
        </w:rPr>
      </w:pPr>
      <w:r w:rsidRPr="00873C9F">
        <w:rPr>
          <w:rFonts w:eastAsia="Arial"/>
          <w:b/>
          <w:lang w:val="ro-RO"/>
        </w:rPr>
        <w:t>a)</w:t>
      </w:r>
      <w:r w:rsidRPr="00873C9F">
        <w:rPr>
          <w:rFonts w:eastAsia="Arial"/>
          <w:lang w:val="ro-RO"/>
        </w:rPr>
        <w:t xml:space="preserve"> art. 120 alin. (1), art. 121 alin. (1) și alin. (2), art. 138 alin. (1) și alin. (4) din Constituția României, republicată;</w:t>
      </w:r>
    </w:p>
    <w:p w:rsidR="00CD7133" w:rsidRPr="00873C9F" w:rsidRDefault="00CD7133" w:rsidP="00CD7133">
      <w:pPr>
        <w:jc w:val="both"/>
        <w:rPr>
          <w:rFonts w:eastAsia="Arial"/>
          <w:lang w:val="ro-RO"/>
        </w:rPr>
      </w:pPr>
      <w:r w:rsidRPr="00873C9F">
        <w:rPr>
          <w:rFonts w:eastAsia="Arial"/>
          <w:b/>
          <w:lang w:val="ro-RO"/>
        </w:rPr>
        <w:t>b)</w:t>
      </w:r>
      <w:r w:rsidRPr="00873C9F">
        <w:rPr>
          <w:rFonts w:eastAsia="Arial"/>
          <w:lang w:val="ro-RO"/>
        </w:rPr>
        <w:t xml:space="preserve"> art. 3 și 4 din Carta europeană a autonomiei locale, adoptată  la Strasbourg la 15 octombrie 1985, ratificată prin Legea nr. 199/1997;</w:t>
      </w:r>
    </w:p>
    <w:p w:rsidR="00CD7133" w:rsidRPr="00873C9F" w:rsidRDefault="00CD7133" w:rsidP="00CD7133">
      <w:pPr>
        <w:jc w:val="both"/>
        <w:rPr>
          <w:rFonts w:eastAsia="Arial"/>
          <w:lang w:val="ro-RO"/>
        </w:rPr>
      </w:pPr>
      <w:r w:rsidRPr="00873C9F">
        <w:rPr>
          <w:rFonts w:eastAsia="Arial"/>
          <w:b/>
          <w:lang w:val="ro-RO"/>
        </w:rPr>
        <w:t>c)</w:t>
      </w:r>
      <w:r w:rsidRPr="00873C9F">
        <w:rPr>
          <w:rFonts w:eastAsia="Arial"/>
          <w:lang w:val="ro-RO"/>
        </w:rPr>
        <w:t xml:space="preserve"> art. 7 alin. (2) din Codul civil al României, adoptat  prin Legea nr. 287/2009, republicat, cu modificările și completările ulterioare;</w:t>
      </w:r>
    </w:p>
    <w:p w:rsidR="00CD7133" w:rsidRPr="00873C9F" w:rsidRDefault="00CD7133" w:rsidP="00CD7133">
      <w:pPr>
        <w:jc w:val="both"/>
        <w:rPr>
          <w:rFonts w:eastAsia="Arial"/>
          <w:lang w:val="ro-RO"/>
        </w:rPr>
      </w:pPr>
      <w:r w:rsidRPr="00873C9F">
        <w:rPr>
          <w:rFonts w:eastAsia="Arial"/>
          <w:b/>
          <w:lang w:val="ro-RO"/>
        </w:rPr>
        <w:t>d)</w:t>
      </w:r>
      <w:r w:rsidRPr="00873C9F">
        <w:rPr>
          <w:rFonts w:eastAsia="Arial"/>
          <w:lang w:val="ro-RO"/>
        </w:rPr>
        <w:t xml:space="preserve"> art. 139 alin. 3 coroborat cu art. 5  lit. cc) din O.U.G. nr. 57/2019 privind Codul administrativ, cu modificăr</w:t>
      </w:r>
      <w:r w:rsidR="001A214D">
        <w:rPr>
          <w:rFonts w:eastAsia="Arial"/>
          <w:lang w:val="ro-RO"/>
        </w:rPr>
        <w:t>ile și completările ulterioare;</w:t>
      </w:r>
    </w:p>
    <w:p w:rsidR="001A381D" w:rsidRPr="00873C9F" w:rsidRDefault="00CD7133" w:rsidP="001A214D">
      <w:pPr>
        <w:jc w:val="both"/>
        <w:rPr>
          <w:rFonts w:eastAsia="Arial"/>
          <w:lang w:val="ro-RO"/>
        </w:rPr>
      </w:pPr>
      <w:r w:rsidRPr="00873C9F">
        <w:rPr>
          <w:rFonts w:eastAsia="Arial"/>
          <w:lang w:val="ro-RO"/>
        </w:rPr>
        <w:t>În temeiul prevederilor art. 129 alin. (1), alin. (2) lit. b), lit. c) și lit. e), alin. (4) lit. d), alin (7) lit. r) și lit. s), art. 134, alin. (4), art. 139 alin. (3) lit. d), lit. f), lit. g) coroborat cu art. 5 lit. cc), art. 140 din O.U.G. nr. 57/2019 privind Codul administrativ, cu modifică</w:t>
      </w:r>
      <w:r w:rsidR="001A214D">
        <w:rPr>
          <w:rFonts w:eastAsia="Arial"/>
          <w:lang w:val="ro-RO"/>
        </w:rPr>
        <w:t>rile și completările ulterioare</w:t>
      </w:r>
    </w:p>
    <w:p w:rsidR="00C96A4B" w:rsidRPr="00873C9F" w:rsidRDefault="00C96A4B" w:rsidP="00180105">
      <w:pPr>
        <w:ind w:firstLine="708"/>
        <w:jc w:val="center"/>
        <w:rPr>
          <w:b/>
          <w:lang w:val="ro-RO"/>
        </w:rPr>
      </w:pPr>
    </w:p>
    <w:p w:rsidR="00180105" w:rsidRPr="001A214D" w:rsidRDefault="001A214D" w:rsidP="001A214D">
      <w:pPr>
        <w:jc w:val="center"/>
        <w:rPr>
          <w:b/>
          <w:lang w:val="it-IT"/>
        </w:rPr>
      </w:pPr>
      <w:r w:rsidRPr="00C4395E">
        <w:rPr>
          <w:b/>
          <w:lang w:val="it-IT"/>
        </w:rPr>
        <w:t>HOTARASTE:</w:t>
      </w:r>
    </w:p>
    <w:p w:rsidR="00180105" w:rsidRPr="00873C9F" w:rsidRDefault="00180105" w:rsidP="00A0650B">
      <w:pPr>
        <w:jc w:val="both"/>
        <w:rPr>
          <w:rFonts w:eastAsia="Arial"/>
          <w:lang w:val="ro-RO"/>
        </w:rPr>
      </w:pPr>
      <w:r w:rsidRPr="00873C9F">
        <w:rPr>
          <w:rFonts w:eastAsia="Arial"/>
          <w:b/>
          <w:lang w:val="ro-RO"/>
        </w:rPr>
        <w:t>Art. 1</w:t>
      </w:r>
      <w:r w:rsidRPr="00873C9F">
        <w:rPr>
          <w:rFonts w:eastAsia="Arial"/>
          <w:lang w:val="ro-RO"/>
        </w:rPr>
        <w:t xml:space="preserve">. Se aprobă </w:t>
      </w:r>
      <w:r w:rsidR="00A0650B" w:rsidRPr="00873C9F">
        <w:rPr>
          <w:rFonts w:eastAsia="Arial"/>
          <w:b/>
          <w:lang w:val="ro-RO"/>
        </w:rPr>
        <w:t>actul adițional nr. 1</w:t>
      </w:r>
      <w:r w:rsidR="00A0650B" w:rsidRPr="00873C9F">
        <w:rPr>
          <w:rFonts w:eastAsia="Arial"/>
          <w:lang w:val="ro-RO"/>
        </w:rPr>
        <w:t xml:space="preserve"> </w:t>
      </w:r>
      <w:r w:rsidR="00A0650B" w:rsidRPr="00873C9F">
        <w:rPr>
          <w:rFonts w:eastAsia="Arial"/>
          <w:b/>
          <w:lang w:val="ro-RO"/>
        </w:rPr>
        <w:t xml:space="preserve">la acordul de parteneriat  nr. 34729/09.12.2022 </w:t>
      </w:r>
      <w:r w:rsidR="00A0650B" w:rsidRPr="00873C9F">
        <w:rPr>
          <w:rFonts w:eastAsia="Arial"/>
          <w:lang w:val="ro-RO"/>
        </w:rPr>
        <w:t xml:space="preserve">încheiat între Unitatea Administrativ-Teritorială Județul Dolj, în calitate de lider de parteneriat si unitățile administrativ-teritoriale din județele Dolj, Olt și Mehedinți, în vederea implementării proiectului </w:t>
      </w:r>
      <w:r w:rsidR="00A0650B" w:rsidRPr="00873C9F">
        <w:rPr>
          <w:rFonts w:eastAsia="Arial"/>
          <w:b/>
          <w:lang w:val="ro-RO"/>
        </w:rPr>
        <w:t>”Traseu Eurovelo 6 Mehedinți – Dolj – Olt”</w:t>
      </w:r>
      <w:r w:rsidR="00A0650B" w:rsidRPr="00873C9F">
        <w:rPr>
          <w:rFonts w:eastAsia="Arial"/>
          <w:lang w:val="ro-RO"/>
        </w:rPr>
        <w:t xml:space="preserve">  în cadrul apelului de proiecte PNRR/2022/C11/I.4, Componenta 11 — Turism și cultură, Investiția I.4. ”Implementarea a 3.000 km trasee cicloturistice”, conform anexei 1 la prezenta, ce constituie parte integrantă din aceasta</w:t>
      </w:r>
      <w:r w:rsidRPr="00873C9F">
        <w:rPr>
          <w:rFonts w:eastAsia="Arial"/>
          <w:lang w:val="ro-RO"/>
        </w:rPr>
        <w:t>.</w:t>
      </w:r>
    </w:p>
    <w:p w:rsidR="001A1EFB" w:rsidRPr="001A214D" w:rsidRDefault="00180105" w:rsidP="00AF6F13">
      <w:pPr>
        <w:spacing w:after="120"/>
        <w:jc w:val="both"/>
        <w:rPr>
          <w:rFonts w:eastAsia="Arial"/>
          <w:lang w:val="ro-RO"/>
        </w:rPr>
      </w:pPr>
      <w:bookmarkStart w:id="2" w:name="_Hlk31355866"/>
      <w:r w:rsidRPr="00873C9F">
        <w:rPr>
          <w:b/>
          <w:lang w:val="ro-RO"/>
        </w:rPr>
        <w:t xml:space="preserve">Art. </w:t>
      </w:r>
      <w:r w:rsidR="00986E78" w:rsidRPr="00873C9F">
        <w:rPr>
          <w:b/>
          <w:lang w:val="ro-RO"/>
        </w:rPr>
        <w:t>2</w:t>
      </w:r>
      <w:r w:rsidRPr="00873C9F">
        <w:rPr>
          <w:b/>
          <w:lang w:val="ro-RO"/>
        </w:rPr>
        <w:t>.</w:t>
      </w:r>
      <w:r w:rsidRPr="00873C9F">
        <w:rPr>
          <w:lang w:val="ro-RO"/>
        </w:rPr>
        <w:t xml:space="preserve"> </w:t>
      </w:r>
      <w:r w:rsidR="000065D1">
        <w:rPr>
          <w:rFonts w:eastAsia="Arial"/>
          <w:lang w:val="ro-RO"/>
        </w:rPr>
        <w:t>Primarul</w:t>
      </w:r>
      <w:r w:rsidR="000065D1" w:rsidRPr="000065D1">
        <w:rPr>
          <w:rFonts w:eastAsia="Arial"/>
          <w:lang w:val="ro-RO"/>
        </w:rPr>
        <w:t xml:space="preserve"> Comunei</w:t>
      </w:r>
      <w:r w:rsidR="001A214D">
        <w:rPr>
          <w:rFonts w:eastAsia="Arial"/>
          <w:lang w:val="ro-RO"/>
        </w:rPr>
        <w:t xml:space="preserve"> Bistret </w:t>
      </w:r>
      <w:r w:rsidR="000065D1" w:rsidRPr="000065D1">
        <w:rPr>
          <w:rFonts w:eastAsia="Arial"/>
          <w:lang w:val="ro-RO"/>
        </w:rPr>
        <w:t>împreună cu aparatul de specialitate, va duce la îndeplinire prevederile prezentei hotărâri.</w:t>
      </w:r>
    </w:p>
    <w:p w:rsidR="00E60BB4" w:rsidRPr="00873C9F" w:rsidRDefault="00E60BB4" w:rsidP="00AF6F13">
      <w:pPr>
        <w:spacing w:after="120"/>
        <w:jc w:val="both"/>
        <w:rPr>
          <w:lang w:val="ro-RO"/>
        </w:rPr>
      </w:pPr>
      <w:r w:rsidRPr="00873C9F">
        <w:rPr>
          <w:b/>
          <w:lang w:val="ro-RO"/>
        </w:rPr>
        <w:t xml:space="preserve">Art. 3. </w:t>
      </w:r>
      <w:r w:rsidRPr="00873C9F">
        <w:rPr>
          <w:lang w:val="ro-RO"/>
        </w:rPr>
        <w:t xml:space="preserve">Secretarul general al </w:t>
      </w:r>
      <w:r w:rsidR="001A214D">
        <w:rPr>
          <w:rFonts w:eastAsia="Arial"/>
          <w:lang w:val="ro-RO"/>
        </w:rPr>
        <w:t xml:space="preserve">Comunei Bistret </w:t>
      </w:r>
      <w:r w:rsidR="004E4F3E" w:rsidRPr="000065D1">
        <w:rPr>
          <w:rFonts w:eastAsia="Arial"/>
          <w:lang w:val="ro-RO"/>
        </w:rPr>
        <w:t xml:space="preserve">  </w:t>
      </w:r>
      <w:r w:rsidRPr="00873C9F">
        <w:rPr>
          <w:lang w:val="ro-RO"/>
        </w:rPr>
        <w:t xml:space="preserve">va comunica prezenta hotărâre Instituției Prefectului - Județul </w:t>
      </w:r>
      <w:r w:rsidR="001A214D">
        <w:rPr>
          <w:lang w:val="ro-RO"/>
        </w:rPr>
        <w:t xml:space="preserve">Dolj </w:t>
      </w:r>
      <w:r w:rsidRPr="00873C9F">
        <w:rPr>
          <w:lang w:val="ro-RO"/>
        </w:rPr>
        <w:t>și va dispune postarea acesteia pe site-ul propriu.</w:t>
      </w:r>
    </w:p>
    <w:p w:rsidR="001A214D" w:rsidRPr="0024621F" w:rsidRDefault="001A214D" w:rsidP="001A214D">
      <w:pPr>
        <w:ind w:left="-284"/>
        <w:jc w:val="both"/>
        <w:rPr>
          <w:b/>
          <w:color w:val="000000"/>
          <w:lang w:val="fr-FR"/>
        </w:rPr>
      </w:pPr>
      <w:bookmarkStart w:id="3" w:name="_Hlk31355892"/>
      <w:bookmarkEnd w:id="2"/>
      <w:r>
        <w:rPr>
          <w:b/>
          <w:color w:val="000000"/>
          <w:lang w:val="fr-FR"/>
        </w:rPr>
        <w:t xml:space="preserve">         </w:t>
      </w:r>
      <w:proofErr w:type="spellStart"/>
      <w:r w:rsidRPr="0024621F">
        <w:rPr>
          <w:b/>
          <w:color w:val="000000"/>
          <w:lang w:val="fr-FR"/>
        </w:rPr>
        <w:t>Presedinte</w:t>
      </w:r>
      <w:proofErr w:type="spellEnd"/>
      <w:r w:rsidRPr="0024621F">
        <w:rPr>
          <w:b/>
          <w:color w:val="000000"/>
          <w:lang w:val="fr-FR"/>
        </w:rPr>
        <w:t xml:space="preserve"> </w:t>
      </w:r>
      <w:proofErr w:type="spellStart"/>
      <w:r w:rsidRPr="0024621F">
        <w:rPr>
          <w:b/>
          <w:color w:val="000000"/>
          <w:lang w:val="fr-FR"/>
        </w:rPr>
        <w:t>sedinta</w:t>
      </w:r>
      <w:proofErr w:type="spellEnd"/>
    </w:p>
    <w:p w:rsidR="001A214D" w:rsidRPr="0024621F" w:rsidRDefault="001A214D" w:rsidP="001A214D">
      <w:pPr>
        <w:ind w:left="-284"/>
        <w:rPr>
          <w:b/>
          <w:color w:val="000000"/>
          <w:lang w:val="fr-FR"/>
        </w:rPr>
      </w:pPr>
      <w:r>
        <w:rPr>
          <w:b/>
          <w:color w:val="000000"/>
          <w:lang w:val="fr-FR"/>
        </w:rPr>
        <w:t xml:space="preserve">         </w:t>
      </w:r>
      <w:proofErr w:type="spellStart"/>
      <w:r>
        <w:rPr>
          <w:b/>
          <w:color w:val="000000"/>
          <w:lang w:val="fr-FR"/>
        </w:rPr>
        <w:t>Bimbirica</w:t>
      </w:r>
      <w:proofErr w:type="spellEnd"/>
      <w:r>
        <w:rPr>
          <w:b/>
          <w:color w:val="000000"/>
          <w:lang w:val="fr-FR"/>
        </w:rPr>
        <w:t xml:space="preserve"> Victor</w:t>
      </w:r>
      <w:r w:rsidRPr="0024621F">
        <w:rPr>
          <w:b/>
          <w:color w:val="000000"/>
          <w:lang w:val="fr-FR"/>
        </w:rPr>
        <w:tab/>
      </w:r>
    </w:p>
    <w:p w:rsidR="001A214D" w:rsidRPr="0024621F" w:rsidRDefault="001A214D" w:rsidP="001A214D">
      <w:pPr>
        <w:ind w:left="-284"/>
        <w:jc w:val="both"/>
        <w:rPr>
          <w:b/>
          <w:color w:val="000000"/>
          <w:lang w:val="fr-FR"/>
        </w:rPr>
      </w:pPr>
      <w:r w:rsidRPr="0024621F">
        <w:rPr>
          <w:b/>
          <w:color w:val="000000"/>
          <w:lang w:val="fr-FR"/>
        </w:rPr>
        <w:tab/>
      </w:r>
      <w:r w:rsidRPr="0024621F">
        <w:rPr>
          <w:b/>
          <w:color w:val="000000"/>
          <w:lang w:val="fr-FR"/>
        </w:rPr>
        <w:tab/>
      </w:r>
      <w:r w:rsidRPr="0024621F">
        <w:rPr>
          <w:b/>
          <w:color w:val="000000"/>
          <w:lang w:val="fr-FR"/>
        </w:rPr>
        <w:tab/>
      </w:r>
      <w:r w:rsidRPr="0024621F">
        <w:rPr>
          <w:b/>
          <w:color w:val="000000"/>
          <w:lang w:val="fr-FR"/>
        </w:rPr>
        <w:tab/>
      </w:r>
      <w:r w:rsidRPr="0024621F">
        <w:rPr>
          <w:b/>
          <w:color w:val="000000"/>
          <w:lang w:val="fr-FR"/>
        </w:rPr>
        <w:tab/>
      </w:r>
      <w:r w:rsidRPr="0024621F">
        <w:rPr>
          <w:b/>
          <w:color w:val="000000"/>
          <w:lang w:val="fr-FR"/>
        </w:rPr>
        <w:tab/>
        <w:t xml:space="preserve">              </w:t>
      </w:r>
      <w:r>
        <w:rPr>
          <w:b/>
          <w:color w:val="000000"/>
          <w:lang w:val="fr-FR"/>
        </w:rPr>
        <w:t xml:space="preserve">                 </w:t>
      </w:r>
      <w:proofErr w:type="spellStart"/>
      <w:r w:rsidRPr="0024621F">
        <w:rPr>
          <w:b/>
          <w:color w:val="000000"/>
          <w:lang w:val="fr-FR"/>
        </w:rPr>
        <w:t>Secretar</w:t>
      </w:r>
      <w:proofErr w:type="spellEnd"/>
      <w:r w:rsidRPr="0024621F">
        <w:rPr>
          <w:b/>
          <w:color w:val="000000"/>
          <w:lang w:val="fr-FR"/>
        </w:rPr>
        <w:t xml:space="preserve"> General </w:t>
      </w:r>
      <w:proofErr w:type="spellStart"/>
      <w:r w:rsidRPr="0024621F">
        <w:rPr>
          <w:b/>
          <w:color w:val="000000"/>
          <w:lang w:val="fr-FR"/>
        </w:rPr>
        <w:t>Uat</w:t>
      </w:r>
      <w:proofErr w:type="spellEnd"/>
      <w:r w:rsidRPr="0024621F">
        <w:rPr>
          <w:b/>
          <w:color w:val="000000"/>
          <w:lang w:val="fr-FR"/>
        </w:rPr>
        <w:t>,</w:t>
      </w:r>
    </w:p>
    <w:p w:rsidR="001A214D" w:rsidRDefault="001A214D" w:rsidP="001A214D">
      <w:pPr>
        <w:ind w:left="-284"/>
        <w:jc w:val="both"/>
        <w:rPr>
          <w:b/>
          <w:color w:val="000000"/>
          <w:lang w:val="fr-FR"/>
        </w:rPr>
      </w:pPr>
      <w:r w:rsidRPr="0024621F">
        <w:rPr>
          <w:b/>
          <w:color w:val="000000"/>
          <w:lang w:val="fr-FR"/>
        </w:rPr>
        <w:tab/>
      </w:r>
      <w:r w:rsidRPr="0024621F">
        <w:rPr>
          <w:b/>
          <w:color w:val="000000"/>
          <w:lang w:val="fr-FR"/>
        </w:rPr>
        <w:tab/>
      </w:r>
      <w:r w:rsidRPr="0024621F">
        <w:rPr>
          <w:b/>
          <w:color w:val="000000"/>
          <w:lang w:val="fr-FR"/>
        </w:rPr>
        <w:tab/>
      </w:r>
      <w:r w:rsidRPr="0024621F">
        <w:rPr>
          <w:b/>
          <w:color w:val="000000"/>
          <w:lang w:val="fr-FR"/>
        </w:rPr>
        <w:tab/>
      </w:r>
      <w:r w:rsidRPr="0024621F">
        <w:rPr>
          <w:b/>
          <w:color w:val="000000"/>
          <w:lang w:val="fr-FR"/>
        </w:rPr>
        <w:tab/>
      </w:r>
      <w:r w:rsidRPr="0024621F">
        <w:rPr>
          <w:b/>
          <w:color w:val="000000"/>
          <w:lang w:val="fr-FR"/>
        </w:rPr>
        <w:tab/>
      </w:r>
      <w:r w:rsidRPr="0024621F">
        <w:rPr>
          <w:b/>
          <w:color w:val="000000"/>
          <w:lang w:val="fr-FR"/>
        </w:rPr>
        <w:tab/>
      </w:r>
      <w:r>
        <w:rPr>
          <w:b/>
          <w:color w:val="000000"/>
          <w:lang w:val="fr-FR"/>
        </w:rPr>
        <w:t xml:space="preserve">                   </w:t>
      </w:r>
      <w:proofErr w:type="spellStart"/>
      <w:r w:rsidRPr="0024621F">
        <w:rPr>
          <w:b/>
          <w:color w:val="000000"/>
          <w:lang w:val="fr-FR"/>
        </w:rPr>
        <w:t>Sandu</w:t>
      </w:r>
      <w:proofErr w:type="spellEnd"/>
      <w:r w:rsidRPr="0024621F">
        <w:rPr>
          <w:b/>
          <w:color w:val="000000"/>
          <w:lang w:val="fr-FR"/>
        </w:rPr>
        <w:t xml:space="preserve"> </w:t>
      </w:r>
      <w:proofErr w:type="spellStart"/>
      <w:r w:rsidRPr="0024621F">
        <w:rPr>
          <w:b/>
          <w:color w:val="000000"/>
          <w:lang w:val="fr-FR"/>
        </w:rPr>
        <w:t>Andreea-Nicoleta</w:t>
      </w:r>
      <w:proofErr w:type="spellEnd"/>
    </w:p>
    <w:p w:rsidR="001A214D" w:rsidRDefault="001A214D" w:rsidP="001A214D">
      <w:pPr>
        <w:ind w:left="-284"/>
        <w:jc w:val="both"/>
        <w:rPr>
          <w:b/>
          <w:color w:val="000000"/>
          <w:lang w:val="fr-FR"/>
        </w:rPr>
      </w:pPr>
    </w:p>
    <w:p w:rsidR="001A214D" w:rsidRDefault="001A214D" w:rsidP="001A214D">
      <w:pPr>
        <w:ind w:left="-284"/>
        <w:jc w:val="both"/>
        <w:rPr>
          <w:b/>
          <w:color w:val="000000"/>
          <w:lang w:val="fr-FR"/>
        </w:rPr>
      </w:pPr>
    </w:p>
    <w:p w:rsidR="001A214D" w:rsidRPr="00B60F59" w:rsidRDefault="001A214D" w:rsidP="001A214D">
      <w:pPr>
        <w:ind w:left="-284"/>
        <w:jc w:val="both"/>
        <w:rPr>
          <w:b/>
          <w:color w:val="000000"/>
          <w:lang w:val="fr-FR"/>
        </w:rPr>
      </w:pPr>
    </w:p>
    <w:p w:rsidR="001A214D" w:rsidRPr="009962D8" w:rsidRDefault="001A214D" w:rsidP="001A214D">
      <w:pPr>
        <w:tabs>
          <w:tab w:val="left" w:pos="5040"/>
        </w:tabs>
        <w:jc w:val="both"/>
        <w:rPr>
          <w:b/>
          <w:color w:val="000000"/>
          <w:lang w:val="fr-FR"/>
        </w:rPr>
      </w:pPr>
      <w:r w:rsidRPr="009962D8">
        <w:rPr>
          <w:b/>
          <w:color w:val="000000"/>
          <w:lang w:val="fr-FR"/>
        </w:rPr>
        <w:t>Nr</w:t>
      </w:r>
      <w:r>
        <w:rPr>
          <w:b/>
          <w:color w:val="000000"/>
          <w:lang w:val="fr-FR"/>
        </w:rPr>
        <w:t>. 104</w:t>
      </w:r>
    </w:p>
    <w:p w:rsidR="001A214D" w:rsidRPr="0085766B" w:rsidRDefault="001A214D" w:rsidP="001A214D">
      <w:pPr>
        <w:tabs>
          <w:tab w:val="left" w:pos="5040"/>
        </w:tabs>
        <w:jc w:val="both"/>
        <w:rPr>
          <w:b/>
          <w:color w:val="000000"/>
          <w:lang w:val="fr-FR"/>
        </w:rPr>
      </w:pPr>
      <w:proofErr w:type="spellStart"/>
      <w:r w:rsidRPr="009962D8">
        <w:rPr>
          <w:b/>
          <w:color w:val="000000"/>
        </w:rPr>
        <w:t>Adoptată</w:t>
      </w:r>
      <w:proofErr w:type="spellEnd"/>
      <w:r w:rsidRPr="009962D8">
        <w:rPr>
          <w:b/>
          <w:color w:val="000000"/>
        </w:rPr>
        <w:t xml:space="preserve"> </w:t>
      </w:r>
      <w:proofErr w:type="spellStart"/>
      <w:r w:rsidRPr="009962D8">
        <w:rPr>
          <w:b/>
          <w:color w:val="000000"/>
        </w:rPr>
        <w:t>în</w:t>
      </w:r>
      <w:proofErr w:type="spellEnd"/>
      <w:r w:rsidRPr="009962D8">
        <w:rPr>
          <w:b/>
          <w:color w:val="000000"/>
        </w:rPr>
        <w:t xml:space="preserve"> </w:t>
      </w:r>
      <w:proofErr w:type="spellStart"/>
      <w:r w:rsidRPr="009962D8">
        <w:rPr>
          <w:b/>
          <w:color w:val="000000"/>
        </w:rPr>
        <w:t>şedinţa</w:t>
      </w:r>
      <w:proofErr w:type="spellEnd"/>
      <w:r>
        <w:rPr>
          <w:b/>
          <w:color w:val="000000"/>
        </w:rPr>
        <w:t xml:space="preserve"> de </w:t>
      </w:r>
      <w:proofErr w:type="spellStart"/>
      <w:r>
        <w:rPr>
          <w:b/>
          <w:color w:val="000000"/>
        </w:rPr>
        <w:t>extraordinara</w:t>
      </w:r>
      <w:proofErr w:type="spellEnd"/>
      <w:r>
        <w:rPr>
          <w:b/>
          <w:color w:val="000000"/>
        </w:rPr>
        <w:t xml:space="preserve"> </w:t>
      </w:r>
      <w:r w:rsidRPr="009962D8">
        <w:rPr>
          <w:b/>
          <w:color w:val="000000"/>
        </w:rPr>
        <w:t xml:space="preserve">din data </w:t>
      </w:r>
      <w:proofErr w:type="spellStart"/>
      <w:r w:rsidRPr="009962D8">
        <w:rPr>
          <w:b/>
          <w:color w:val="000000"/>
        </w:rPr>
        <w:t>de</w:t>
      </w:r>
      <w:proofErr w:type="spellEnd"/>
      <w:r w:rsidRPr="009962D8">
        <w:rPr>
          <w:b/>
          <w:color w:val="000000"/>
        </w:rPr>
        <w:t xml:space="preserve"> </w:t>
      </w:r>
      <w:r>
        <w:rPr>
          <w:b/>
          <w:color w:val="000000"/>
        </w:rPr>
        <w:t>11.09.2023</w:t>
      </w:r>
    </w:p>
    <w:p w:rsidR="001A214D" w:rsidRPr="00D55F5A" w:rsidRDefault="001A214D" w:rsidP="001A214D">
      <w:pPr>
        <w:jc w:val="both"/>
        <w:rPr>
          <w:b/>
          <w:color w:val="000000"/>
        </w:rPr>
      </w:pPr>
      <w:r w:rsidRPr="009962D8">
        <w:rPr>
          <w:b/>
          <w:color w:val="000000"/>
        </w:rPr>
        <w:t xml:space="preserve">Cu un </w:t>
      </w:r>
      <w:proofErr w:type="spellStart"/>
      <w:r w:rsidRPr="009962D8">
        <w:rPr>
          <w:b/>
          <w:color w:val="000000"/>
        </w:rPr>
        <w:t>număr</w:t>
      </w:r>
      <w:proofErr w:type="spellEnd"/>
      <w:r w:rsidRPr="009962D8">
        <w:rPr>
          <w:b/>
          <w:color w:val="000000"/>
        </w:rPr>
        <w:t xml:space="preserve"> de </w:t>
      </w:r>
      <w:r>
        <w:rPr>
          <w:b/>
          <w:color w:val="000000"/>
        </w:rPr>
        <w:t xml:space="preserve">13  </w:t>
      </w:r>
      <w:proofErr w:type="spellStart"/>
      <w:r w:rsidRPr="009962D8">
        <w:rPr>
          <w:b/>
          <w:color w:val="000000"/>
        </w:rPr>
        <w:t>voturi</w:t>
      </w:r>
      <w:proofErr w:type="spellEnd"/>
      <w:r w:rsidRPr="009962D8">
        <w:rPr>
          <w:b/>
          <w:color w:val="000000"/>
        </w:rPr>
        <w:t xml:space="preserve"> „</w:t>
      </w:r>
      <w:proofErr w:type="spellStart"/>
      <w:r w:rsidRPr="009962D8">
        <w:rPr>
          <w:b/>
          <w:color w:val="000000"/>
        </w:rPr>
        <w:t>pentru</w:t>
      </w:r>
      <w:proofErr w:type="spellEnd"/>
      <w:r w:rsidRPr="009962D8">
        <w:rPr>
          <w:b/>
          <w:color w:val="000000"/>
        </w:rPr>
        <w:t xml:space="preserve">“ din </w:t>
      </w:r>
      <w:proofErr w:type="spellStart"/>
      <w:r w:rsidRPr="009962D8">
        <w:rPr>
          <w:b/>
          <w:color w:val="000000"/>
        </w:rPr>
        <w:t>numărul</w:t>
      </w:r>
      <w:proofErr w:type="spellEnd"/>
      <w:r w:rsidRPr="009962D8">
        <w:rPr>
          <w:b/>
          <w:color w:val="000000"/>
        </w:rPr>
        <w:t xml:space="preserve"> total de </w:t>
      </w:r>
      <w:r>
        <w:rPr>
          <w:b/>
          <w:color w:val="000000"/>
        </w:rPr>
        <w:t xml:space="preserve">13 </w:t>
      </w:r>
      <w:proofErr w:type="spellStart"/>
      <w:r w:rsidRPr="009962D8">
        <w:rPr>
          <w:b/>
          <w:color w:val="000000"/>
        </w:rPr>
        <w:t>consilieri</w:t>
      </w:r>
      <w:proofErr w:type="spellEnd"/>
      <w:r w:rsidRPr="009962D8">
        <w:rPr>
          <w:b/>
          <w:color w:val="000000"/>
        </w:rPr>
        <w:t xml:space="preserve"> </w:t>
      </w:r>
      <w:proofErr w:type="spellStart"/>
      <w:r w:rsidRPr="009962D8">
        <w:rPr>
          <w:b/>
          <w:color w:val="000000"/>
        </w:rPr>
        <w:t>în</w:t>
      </w:r>
      <w:proofErr w:type="spellEnd"/>
      <w:r w:rsidRPr="009962D8">
        <w:rPr>
          <w:b/>
          <w:color w:val="000000"/>
        </w:rPr>
        <w:t xml:space="preserve"> </w:t>
      </w:r>
      <w:proofErr w:type="spellStart"/>
      <w:r w:rsidRPr="009962D8">
        <w:rPr>
          <w:b/>
          <w:color w:val="000000"/>
        </w:rPr>
        <w:t>funcţie</w:t>
      </w:r>
      <w:proofErr w:type="spellEnd"/>
    </w:p>
    <w:p w:rsidR="00FD516D" w:rsidRPr="00873C9F" w:rsidRDefault="00FD516D" w:rsidP="00180105">
      <w:pPr>
        <w:jc w:val="both"/>
        <w:rPr>
          <w:lang w:val="ro-RO"/>
        </w:rPr>
      </w:pPr>
    </w:p>
    <w:p w:rsidR="00FD516D" w:rsidRPr="00873C9F" w:rsidRDefault="00FD516D" w:rsidP="00180105">
      <w:pPr>
        <w:jc w:val="both"/>
        <w:rPr>
          <w:lang w:val="ro-RO"/>
        </w:rPr>
      </w:pPr>
    </w:p>
    <w:p w:rsidR="009C73BA" w:rsidRPr="00873C9F" w:rsidRDefault="009C73BA" w:rsidP="00180105">
      <w:pPr>
        <w:jc w:val="both"/>
        <w:rPr>
          <w:lang w:val="ro-RO"/>
        </w:rPr>
      </w:pPr>
    </w:p>
    <w:p w:rsidR="00703166" w:rsidRDefault="00703166" w:rsidP="00703166">
      <w:pPr>
        <w:jc w:val="center"/>
        <w:rPr>
          <w:lang w:val="ro-RO"/>
        </w:rPr>
      </w:pPr>
      <w:bookmarkStart w:id="4" w:name="_Hlk31355972"/>
      <w:bookmarkEnd w:id="3"/>
      <w:r>
        <w:rPr>
          <w:lang w:val="ro-RO"/>
        </w:rPr>
        <w:t>Nr. inregistrare :7188/08.09.2023                                                                                                Aprobat ,</w:t>
      </w:r>
    </w:p>
    <w:p w:rsidR="00703166" w:rsidRPr="00873C9F" w:rsidRDefault="00703166" w:rsidP="00703166">
      <w:pPr>
        <w:jc w:val="center"/>
        <w:rPr>
          <w:lang w:val="ro-RO"/>
        </w:rPr>
      </w:pPr>
      <w:r>
        <w:rPr>
          <w:lang w:val="ro-RO"/>
        </w:rPr>
        <w:t xml:space="preserve">                                                                                                       Antonie Cristiana</w:t>
      </w:r>
    </w:p>
    <w:p w:rsidR="00703166" w:rsidRPr="00873C9F" w:rsidRDefault="00703166" w:rsidP="00703166">
      <w:pPr>
        <w:pStyle w:val="Heading4"/>
        <w:rPr>
          <w:sz w:val="24"/>
          <w:szCs w:val="24"/>
        </w:rPr>
      </w:pPr>
    </w:p>
    <w:tbl>
      <w:tblPr>
        <w:tblpPr w:leftFromText="180" w:rightFromText="180" w:vertAnchor="text" w:horzAnchor="page" w:tblpX="1273" w:tblpY="-2209"/>
        <w:tblOverlap w:val="never"/>
        <w:tblW w:w="9995" w:type="dxa"/>
        <w:tblLook w:val="01E0" w:firstRow="1" w:lastRow="1" w:firstColumn="1" w:lastColumn="1" w:noHBand="0" w:noVBand="0"/>
      </w:tblPr>
      <w:tblGrid>
        <w:gridCol w:w="1993"/>
        <w:gridCol w:w="8002"/>
      </w:tblGrid>
      <w:tr w:rsidR="00703166" w:rsidRPr="00FE446E" w:rsidTr="0015221D">
        <w:trPr>
          <w:trHeight w:val="993"/>
        </w:trPr>
        <w:tc>
          <w:tcPr>
            <w:tcW w:w="1993" w:type="dxa"/>
          </w:tcPr>
          <w:p w:rsidR="00703166" w:rsidRPr="00FE446E" w:rsidRDefault="00703166" w:rsidP="0015221D">
            <w:pPr>
              <w:ind w:left="142"/>
              <w:jc w:val="center"/>
              <w:rPr>
                <w:b/>
                <w:noProof/>
                <w:color w:val="000000"/>
              </w:rPr>
            </w:pPr>
            <w:r>
              <w:rPr>
                <w:b/>
                <w:noProof/>
                <w:color w:val="000000"/>
                <w:lang w:val="ro-RO" w:eastAsia="ro-RO"/>
              </w:rPr>
              <w:drawing>
                <wp:inline distT="0" distB="0" distL="0" distR="0" wp14:anchorId="3BEDDF8D" wp14:editId="2FA5E9E8">
                  <wp:extent cx="716915" cy="1068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915" cy="1068070"/>
                          </a:xfrm>
                          <a:prstGeom prst="rect">
                            <a:avLst/>
                          </a:prstGeom>
                          <a:noFill/>
                          <a:ln>
                            <a:noFill/>
                          </a:ln>
                        </pic:spPr>
                      </pic:pic>
                    </a:graphicData>
                  </a:graphic>
                </wp:inline>
              </w:drawing>
            </w:r>
          </w:p>
        </w:tc>
        <w:tc>
          <w:tcPr>
            <w:tcW w:w="8002" w:type="dxa"/>
          </w:tcPr>
          <w:p w:rsidR="00703166" w:rsidRPr="00FE446E" w:rsidRDefault="00703166" w:rsidP="0015221D">
            <w:pPr>
              <w:ind w:left="142"/>
              <w:jc w:val="center"/>
              <w:rPr>
                <w:b/>
                <w:noProof/>
                <w:color w:val="000000"/>
                <w:spacing w:val="40"/>
              </w:rPr>
            </w:pPr>
          </w:p>
          <w:p w:rsidR="00703166" w:rsidRPr="00FE446E" w:rsidRDefault="00703166" w:rsidP="0015221D">
            <w:pPr>
              <w:ind w:left="142"/>
              <w:jc w:val="center"/>
              <w:rPr>
                <w:b/>
                <w:noProof/>
                <w:color w:val="000000"/>
                <w:spacing w:val="40"/>
              </w:rPr>
            </w:pPr>
            <w:r w:rsidRPr="00FE446E">
              <w:rPr>
                <w:b/>
                <w:noProof/>
                <w:color w:val="000000"/>
                <w:spacing w:val="40"/>
              </w:rPr>
              <w:t>ROMÂNIA</w:t>
            </w:r>
          </w:p>
          <w:p w:rsidR="00703166" w:rsidRPr="00FE446E" w:rsidRDefault="00703166" w:rsidP="0015221D">
            <w:pPr>
              <w:ind w:left="142"/>
              <w:jc w:val="center"/>
              <w:rPr>
                <w:b/>
                <w:noProof/>
                <w:color w:val="000000"/>
              </w:rPr>
            </w:pPr>
            <w:r w:rsidRPr="00FE446E">
              <w:rPr>
                <w:b/>
                <w:noProof/>
                <w:color w:val="000000"/>
              </w:rPr>
              <w:t>JUDEŢUL DOLJ</w:t>
            </w:r>
          </w:p>
          <w:p w:rsidR="00703166" w:rsidRPr="00FE446E" w:rsidRDefault="00703166" w:rsidP="0015221D">
            <w:pPr>
              <w:ind w:left="142"/>
              <w:jc w:val="center"/>
              <w:rPr>
                <w:b/>
                <w:noProof/>
                <w:color w:val="000000"/>
              </w:rPr>
            </w:pPr>
            <w:r w:rsidRPr="00FE446E">
              <w:rPr>
                <w:b/>
                <w:noProof/>
                <w:color w:val="000000"/>
              </w:rPr>
              <w:t xml:space="preserve">CONSILIUL LOCAL BISTRET </w:t>
            </w:r>
          </w:p>
          <w:p w:rsidR="00703166" w:rsidRPr="00FE446E" w:rsidRDefault="00703166" w:rsidP="0015221D">
            <w:pPr>
              <w:tabs>
                <w:tab w:val="center" w:pos="3964"/>
                <w:tab w:val="left" w:pos="7004"/>
              </w:tabs>
              <w:ind w:left="142"/>
              <w:rPr>
                <w:b/>
                <w:noProof/>
                <w:color w:val="000000"/>
              </w:rPr>
            </w:pPr>
            <w:r>
              <w:rPr>
                <w:b/>
                <w:noProof/>
                <w:color w:val="000000"/>
              </w:rPr>
              <w:tab/>
            </w:r>
            <w:r w:rsidRPr="00FE446E">
              <w:rPr>
                <w:b/>
                <w:noProof/>
                <w:color w:val="000000"/>
              </w:rPr>
              <w:t xml:space="preserve">Tel :0251/355011;Fax:0251/355550 ; </w:t>
            </w:r>
            <w:r>
              <w:rPr>
                <w:b/>
                <w:noProof/>
                <w:color w:val="000000"/>
              </w:rPr>
              <w:tab/>
            </w:r>
          </w:p>
          <w:p w:rsidR="00703166" w:rsidRPr="00FE446E" w:rsidRDefault="00703166" w:rsidP="0015221D">
            <w:pPr>
              <w:ind w:left="142"/>
              <w:jc w:val="center"/>
              <w:rPr>
                <w:b/>
                <w:noProof/>
                <w:color w:val="000000"/>
              </w:rPr>
            </w:pPr>
            <w:r w:rsidRPr="00FE446E">
              <w:rPr>
                <w:b/>
                <w:noProof/>
                <w:color w:val="000000"/>
              </w:rPr>
              <w:t xml:space="preserve">e-mail : </w:t>
            </w:r>
            <w:hyperlink r:id="rId10" w:history="1">
              <w:r w:rsidRPr="00FE446E">
                <w:rPr>
                  <w:rStyle w:val="Hyperlink"/>
                  <w:b/>
                  <w:color w:val="000000"/>
                </w:rPr>
                <w:t>primariabistret@gmail.com</w:t>
              </w:r>
            </w:hyperlink>
            <w:r w:rsidRPr="00FE446E">
              <w:rPr>
                <w:b/>
                <w:color w:val="000000"/>
              </w:rPr>
              <w:t>; www.primariabistret.ro</w:t>
            </w:r>
          </w:p>
        </w:tc>
      </w:tr>
    </w:tbl>
    <w:p w:rsidR="00180105" w:rsidRPr="00873C9F" w:rsidRDefault="00180105" w:rsidP="00180105">
      <w:pPr>
        <w:jc w:val="both"/>
        <w:rPr>
          <w:sz w:val="18"/>
          <w:szCs w:val="18"/>
          <w:lang w:val="ro-RO"/>
        </w:rPr>
      </w:pPr>
    </w:p>
    <w:p w:rsidR="00180105" w:rsidRPr="00873C9F" w:rsidRDefault="00180105" w:rsidP="00180105">
      <w:pPr>
        <w:jc w:val="both"/>
        <w:rPr>
          <w:sz w:val="17"/>
          <w:szCs w:val="17"/>
          <w:lang w:val="ro-RO"/>
        </w:rPr>
      </w:pPr>
    </w:p>
    <w:p w:rsidR="00180105" w:rsidRPr="00873C9F" w:rsidRDefault="00180105" w:rsidP="00180105">
      <w:pPr>
        <w:jc w:val="center"/>
        <w:rPr>
          <w:b/>
          <w:sz w:val="22"/>
          <w:szCs w:val="22"/>
          <w:lang w:val="ro-RO"/>
        </w:rPr>
      </w:pPr>
      <w:r w:rsidRPr="00873C9F">
        <w:rPr>
          <w:b/>
          <w:sz w:val="22"/>
          <w:szCs w:val="22"/>
          <w:lang w:val="ro-RO"/>
        </w:rPr>
        <w:t>REFERAT DE APROBARE</w:t>
      </w:r>
    </w:p>
    <w:p w:rsidR="00180105" w:rsidRPr="00873C9F" w:rsidRDefault="00180105" w:rsidP="00180105">
      <w:pPr>
        <w:jc w:val="center"/>
        <w:rPr>
          <w:b/>
          <w:sz w:val="22"/>
          <w:szCs w:val="22"/>
          <w:lang w:val="ro-RO"/>
        </w:rPr>
      </w:pPr>
    </w:p>
    <w:bookmarkEnd w:id="4"/>
    <w:p w:rsidR="000A74C1" w:rsidRPr="00873C9F" w:rsidRDefault="00180105" w:rsidP="000A74C1">
      <w:pPr>
        <w:jc w:val="center"/>
        <w:rPr>
          <w:rFonts w:eastAsia="Arial"/>
          <w:b/>
          <w:sz w:val="22"/>
          <w:szCs w:val="22"/>
          <w:lang w:val="ro-RO"/>
        </w:rPr>
      </w:pPr>
      <w:r w:rsidRPr="00873C9F">
        <w:rPr>
          <w:sz w:val="22"/>
          <w:szCs w:val="22"/>
          <w:shd w:val="clear" w:color="auto" w:fill="FFFFFF"/>
          <w:lang w:val="ro-RO"/>
        </w:rPr>
        <w:t xml:space="preserve">a hotărârii Consiliului </w:t>
      </w:r>
      <w:r w:rsidR="00703166">
        <w:rPr>
          <w:rFonts w:eastAsia="Arial"/>
          <w:sz w:val="22"/>
          <w:szCs w:val="22"/>
          <w:lang w:val="ro-RO"/>
        </w:rPr>
        <w:t>Local al Comunei Bistret</w:t>
      </w:r>
      <w:r w:rsidRPr="00873C9F">
        <w:rPr>
          <w:sz w:val="22"/>
          <w:szCs w:val="22"/>
          <w:shd w:val="clear" w:color="auto" w:fill="FFFFFF"/>
          <w:lang w:val="ro-RO"/>
        </w:rPr>
        <w:t xml:space="preserve"> </w:t>
      </w:r>
      <w:r w:rsidR="000A74C1" w:rsidRPr="00873C9F">
        <w:rPr>
          <w:rFonts w:eastAsia="Arial"/>
          <w:sz w:val="22"/>
          <w:szCs w:val="22"/>
          <w:lang w:val="ro-RO"/>
        </w:rPr>
        <w:t xml:space="preserve">privind </w:t>
      </w:r>
      <w:r w:rsidR="000A74C1" w:rsidRPr="00873C9F">
        <w:rPr>
          <w:rFonts w:eastAsia="Arial"/>
          <w:b/>
          <w:sz w:val="22"/>
          <w:szCs w:val="22"/>
          <w:lang w:val="ro-RO"/>
        </w:rPr>
        <w:t xml:space="preserve">aprobarea actului adițional nr. 1 la acordul de parteneriat  nr. 34729/09.12.2022 </w:t>
      </w:r>
    </w:p>
    <w:p w:rsidR="00180105" w:rsidRPr="00873C9F" w:rsidRDefault="000A74C1" w:rsidP="000A74C1">
      <w:pPr>
        <w:jc w:val="center"/>
        <w:rPr>
          <w:b/>
          <w:sz w:val="22"/>
          <w:szCs w:val="22"/>
          <w:shd w:val="clear" w:color="auto" w:fill="FFFFFF"/>
          <w:lang w:val="ro-RO"/>
        </w:rPr>
      </w:pPr>
      <w:r w:rsidRPr="00873C9F">
        <w:rPr>
          <w:rFonts w:eastAsia="Arial"/>
          <w:sz w:val="22"/>
          <w:szCs w:val="22"/>
          <w:lang w:val="ro-RO"/>
        </w:rPr>
        <w:t xml:space="preserve">încheiat între Unitatea </w:t>
      </w:r>
      <w:r w:rsidRPr="00873C9F">
        <w:rPr>
          <w:sz w:val="22"/>
          <w:szCs w:val="22"/>
          <w:shd w:val="clear" w:color="auto" w:fill="FFFFFF"/>
          <w:lang w:val="ro-RO"/>
        </w:rPr>
        <w:t>Administrativ</w:t>
      </w:r>
      <w:r w:rsidRPr="00873C9F">
        <w:rPr>
          <w:rFonts w:eastAsia="Arial"/>
          <w:sz w:val="22"/>
          <w:szCs w:val="22"/>
          <w:lang w:val="ro-RO"/>
        </w:rPr>
        <w:t xml:space="preserve">-Teritorială Județul Dolj, în calitate de lider de parteneriat si unitățile administrativ-teritoriale din județele Dolj, Olt și Mehedinți, în vederea implementării proiectului </w:t>
      </w:r>
      <w:r w:rsidRPr="00873C9F">
        <w:rPr>
          <w:rFonts w:eastAsia="Arial"/>
          <w:b/>
          <w:sz w:val="22"/>
          <w:szCs w:val="22"/>
          <w:lang w:val="ro-RO"/>
        </w:rPr>
        <w:t>”Traseu Eurovelo 6 Mehedinți – Dolj – Olt”</w:t>
      </w:r>
      <w:r w:rsidRPr="00873C9F">
        <w:rPr>
          <w:rFonts w:eastAsia="Arial"/>
          <w:sz w:val="22"/>
          <w:szCs w:val="22"/>
          <w:lang w:val="ro-RO"/>
        </w:rPr>
        <w:t xml:space="preserve">  în cadrul apelului de proiecte PNRR/2022/C11/I.4, Componenta 11 — Turism și cultură, Investiția I.4. ”Implementarea a 3.000 km trasee cicloturistice”</w:t>
      </w:r>
    </w:p>
    <w:p w:rsidR="00180105" w:rsidRPr="00873C9F" w:rsidRDefault="00180105" w:rsidP="00180105">
      <w:pPr>
        <w:jc w:val="both"/>
        <w:rPr>
          <w:b/>
          <w:sz w:val="17"/>
          <w:szCs w:val="17"/>
          <w:lang w:val="ro-RO"/>
        </w:rPr>
      </w:pPr>
    </w:p>
    <w:p w:rsidR="000A74C1" w:rsidRPr="00873C9F" w:rsidRDefault="000A74C1" w:rsidP="00180105">
      <w:pPr>
        <w:autoSpaceDE w:val="0"/>
        <w:spacing w:after="120"/>
        <w:jc w:val="both"/>
        <w:rPr>
          <w:sz w:val="17"/>
          <w:szCs w:val="17"/>
          <w:shd w:val="clear" w:color="auto" w:fill="FFFFFF"/>
          <w:lang w:val="ro-RO"/>
        </w:rPr>
      </w:pPr>
    </w:p>
    <w:p w:rsidR="000A74C1" w:rsidRPr="00873C9F" w:rsidRDefault="00277EC8" w:rsidP="00180105">
      <w:pPr>
        <w:autoSpaceDE w:val="0"/>
        <w:spacing w:after="120"/>
        <w:jc w:val="both"/>
        <w:rPr>
          <w:sz w:val="22"/>
          <w:szCs w:val="22"/>
          <w:shd w:val="clear" w:color="auto" w:fill="FFFFFF"/>
          <w:lang w:val="ro-RO"/>
        </w:rPr>
      </w:pPr>
      <w:r>
        <w:rPr>
          <w:sz w:val="22"/>
          <w:szCs w:val="22"/>
          <w:shd w:val="clear" w:color="auto" w:fill="FFFFFF"/>
          <w:lang w:val="ro-RO"/>
        </w:rPr>
        <w:t>UAT</w:t>
      </w:r>
      <w:r w:rsidRPr="009A2672">
        <w:rPr>
          <w:rFonts w:eastAsia="Arial"/>
          <w:sz w:val="22"/>
          <w:szCs w:val="22"/>
          <w:lang w:val="ro-RO"/>
        </w:rPr>
        <w:t xml:space="preserve"> Comun</w:t>
      </w:r>
      <w:r>
        <w:rPr>
          <w:rFonts w:eastAsia="Arial"/>
          <w:sz w:val="22"/>
          <w:szCs w:val="22"/>
          <w:lang w:val="ro-RO"/>
        </w:rPr>
        <w:t>a</w:t>
      </w:r>
      <w:r w:rsidR="00703166">
        <w:rPr>
          <w:rFonts w:eastAsia="Arial"/>
          <w:sz w:val="22"/>
          <w:szCs w:val="22"/>
          <w:lang w:val="ro-RO"/>
        </w:rPr>
        <w:t xml:space="preserve"> Bistret </w:t>
      </w:r>
      <w:r w:rsidR="008A1EA7">
        <w:rPr>
          <w:sz w:val="22"/>
          <w:szCs w:val="22"/>
          <w:shd w:val="clear" w:color="auto" w:fill="FFFFFF"/>
          <w:lang w:val="ro-RO"/>
        </w:rPr>
        <w:t xml:space="preserve">partener </w:t>
      </w:r>
      <w:r w:rsidR="000A74C1" w:rsidRPr="00873C9F">
        <w:rPr>
          <w:sz w:val="22"/>
          <w:szCs w:val="22"/>
          <w:shd w:val="clear" w:color="auto" w:fill="FFFFFF"/>
          <w:lang w:val="ro-RO"/>
        </w:rPr>
        <w:t xml:space="preserve">în cadrul parteneriatului cu </w:t>
      </w:r>
      <w:r w:rsidR="009C77F4">
        <w:rPr>
          <w:sz w:val="22"/>
          <w:szCs w:val="22"/>
          <w:shd w:val="clear" w:color="auto" w:fill="FFFFFF"/>
          <w:lang w:val="ro-RO"/>
        </w:rPr>
        <w:t xml:space="preserve">UAT Județul Dolj, lider de parteneriat, </w:t>
      </w:r>
      <w:r w:rsidR="009C77F4" w:rsidRPr="00873C9F">
        <w:rPr>
          <w:sz w:val="22"/>
          <w:szCs w:val="22"/>
          <w:shd w:val="clear" w:color="auto" w:fill="FFFFFF"/>
          <w:lang w:val="ro-RO"/>
        </w:rPr>
        <w:t>UAT Județul Olt</w:t>
      </w:r>
      <w:r w:rsidR="009C77F4">
        <w:rPr>
          <w:sz w:val="22"/>
          <w:szCs w:val="22"/>
          <w:shd w:val="clear" w:color="auto" w:fill="FFFFFF"/>
          <w:lang w:val="ro-RO"/>
        </w:rPr>
        <w:t>,</w:t>
      </w:r>
      <w:r w:rsidR="009C77F4" w:rsidRPr="00873C9F">
        <w:rPr>
          <w:sz w:val="22"/>
          <w:szCs w:val="22"/>
          <w:shd w:val="clear" w:color="auto" w:fill="FFFFFF"/>
          <w:lang w:val="ro-RO"/>
        </w:rPr>
        <w:t xml:space="preserve"> </w:t>
      </w:r>
      <w:r w:rsidR="009C77F4">
        <w:rPr>
          <w:sz w:val="22"/>
          <w:szCs w:val="22"/>
          <w:shd w:val="clear" w:color="auto" w:fill="FFFFFF"/>
          <w:lang w:val="ro-RO"/>
        </w:rPr>
        <w:t>UAT Județul Mehedinți</w:t>
      </w:r>
      <w:r w:rsidR="000A74C1" w:rsidRPr="00873C9F">
        <w:rPr>
          <w:sz w:val="22"/>
          <w:szCs w:val="22"/>
          <w:shd w:val="clear" w:color="auto" w:fill="FFFFFF"/>
          <w:lang w:val="ro-RO"/>
        </w:rPr>
        <w:t xml:space="preserve"> și UAT-uri de pe raza celor trei județe implementează proiectul </w:t>
      </w:r>
      <w:r w:rsidR="000A74C1" w:rsidRPr="00873C9F">
        <w:rPr>
          <w:rFonts w:eastAsia="Arial"/>
          <w:b/>
          <w:sz w:val="22"/>
          <w:szCs w:val="22"/>
          <w:lang w:val="ro-RO"/>
        </w:rPr>
        <w:t>”Traseu Eurovelo 6 Mehedinți – Dolj – Olt”</w:t>
      </w:r>
      <w:r w:rsidR="000A74C1" w:rsidRPr="00873C9F">
        <w:rPr>
          <w:rFonts w:eastAsia="Arial"/>
          <w:sz w:val="22"/>
          <w:szCs w:val="22"/>
          <w:lang w:val="ro-RO"/>
        </w:rPr>
        <w:t xml:space="preserve">  în cadrul apelului de proiecte PNRR/2022/C11/I.4, Componenta 11 — Turism și cultură, Investiția I.4. ”Implementarea a 3.000 km trasee cicloturistice”.</w:t>
      </w:r>
    </w:p>
    <w:p w:rsidR="000A74C1" w:rsidRPr="00873C9F" w:rsidRDefault="000A74C1" w:rsidP="000A74C1">
      <w:pPr>
        <w:jc w:val="both"/>
        <w:rPr>
          <w:sz w:val="22"/>
          <w:szCs w:val="22"/>
          <w:lang w:val="ro-RO"/>
        </w:rPr>
      </w:pPr>
      <w:r w:rsidRPr="00873C9F">
        <w:rPr>
          <w:sz w:val="22"/>
          <w:szCs w:val="22"/>
          <w:lang w:val="ro-RO"/>
        </w:rPr>
        <w:t xml:space="preserve">Obiectivul general al Componentei 11 – Turism și cultură îl reprezintă creșterea coeziunii sociale, economice și teritoriale și creare de noi locuri de muncă în special în mediu rural, prin: </w:t>
      </w:r>
    </w:p>
    <w:p w:rsidR="000A74C1" w:rsidRPr="00873C9F" w:rsidRDefault="000A74C1" w:rsidP="000A74C1">
      <w:pPr>
        <w:jc w:val="both"/>
        <w:rPr>
          <w:sz w:val="22"/>
          <w:szCs w:val="22"/>
          <w:lang w:val="ro-RO"/>
        </w:rPr>
      </w:pPr>
      <w:r w:rsidRPr="00873C9F">
        <w:rPr>
          <w:sz w:val="22"/>
          <w:szCs w:val="22"/>
          <w:lang w:val="ro-RO"/>
        </w:rPr>
        <w:t xml:space="preserve">1) Promovarea transformării socio-economice durabile în zonele rurale și defavorizate prin dezvoltarea unei rețele de Organizații Regionale de Management al Destinațiilor (OMD) și sprijinirea investițiilor locale în turism; </w:t>
      </w:r>
    </w:p>
    <w:p w:rsidR="000A74C1" w:rsidRPr="00873C9F" w:rsidRDefault="000A74C1" w:rsidP="000A74C1">
      <w:pPr>
        <w:jc w:val="both"/>
        <w:rPr>
          <w:sz w:val="22"/>
          <w:szCs w:val="22"/>
          <w:lang w:val="ro-RO"/>
        </w:rPr>
      </w:pPr>
      <w:r w:rsidRPr="00873C9F">
        <w:rPr>
          <w:sz w:val="22"/>
          <w:szCs w:val="22"/>
          <w:lang w:val="ro-RO"/>
        </w:rPr>
        <w:t xml:space="preserve">2) Sprijinirea mobilității durabile prin crearea unei rețele naționale velo, care să includă rute EuroVelo; </w:t>
      </w:r>
    </w:p>
    <w:p w:rsidR="000A74C1" w:rsidRPr="00873C9F" w:rsidRDefault="000A74C1" w:rsidP="000A74C1">
      <w:pPr>
        <w:autoSpaceDE w:val="0"/>
        <w:spacing w:after="120"/>
        <w:jc w:val="both"/>
        <w:rPr>
          <w:sz w:val="22"/>
          <w:szCs w:val="22"/>
          <w:lang w:val="ro-RO"/>
        </w:rPr>
      </w:pPr>
      <w:r w:rsidRPr="00873C9F">
        <w:rPr>
          <w:sz w:val="22"/>
          <w:szCs w:val="22"/>
          <w:lang w:val="ro-RO"/>
        </w:rPr>
        <w:t>3) Reducerea decalajului de acces la cultură între zonele rurale și cele urbane mari.</w:t>
      </w:r>
    </w:p>
    <w:p w:rsidR="00672C44" w:rsidRPr="00873C9F" w:rsidRDefault="004F5D74" w:rsidP="000A74C1">
      <w:pPr>
        <w:autoSpaceDE w:val="0"/>
        <w:spacing w:after="120"/>
        <w:jc w:val="both"/>
        <w:rPr>
          <w:sz w:val="22"/>
          <w:szCs w:val="22"/>
          <w:lang w:val="ro-RO"/>
        </w:rPr>
      </w:pPr>
      <w:r w:rsidRPr="00873C9F">
        <w:rPr>
          <w:sz w:val="22"/>
          <w:szCs w:val="22"/>
          <w:lang w:val="ro-RO"/>
        </w:rPr>
        <w:t xml:space="preserve">În vederea autorizării cheltuielilor solicitate prin cererile de transfer nr. 1 si 2, transmise de către UAT Județul Dolj, </w:t>
      </w:r>
      <w:r w:rsidR="00104CD6" w:rsidRPr="00873C9F">
        <w:rPr>
          <w:sz w:val="22"/>
          <w:szCs w:val="22"/>
          <w:lang w:val="ro-RO"/>
        </w:rPr>
        <w:t xml:space="preserve">MDLPA </w:t>
      </w:r>
      <w:r w:rsidRPr="00873C9F">
        <w:rPr>
          <w:sz w:val="22"/>
          <w:szCs w:val="22"/>
          <w:lang w:val="ro-RO"/>
        </w:rPr>
        <w:t>solicită</w:t>
      </w:r>
      <w:r w:rsidR="00104CD6" w:rsidRPr="00873C9F">
        <w:rPr>
          <w:sz w:val="22"/>
          <w:szCs w:val="22"/>
          <w:lang w:val="ro-RO"/>
        </w:rPr>
        <w:t xml:space="preserve"> actualizare</w:t>
      </w:r>
      <w:r w:rsidRPr="00873C9F">
        <w:rPr>
          <w:sz w:val="22"/>
          <w:szCs w:val="22"/>
          <w:lang w:val="ro-RO"/>
        </w:rPr>
        <w:t>a</w:t>
      </w:r>
      <w:r w:rsidR="00104CD6" w:rsidRPr="00873C9F">
        <w:rPr>
          <w:sz w:val="22"/>
          <w:szCs w:val="22"/>
          <w:lang w:val="ro-RO"/>
        </w:rPr>
        <w:t xml:space="preserve"> acordului de parteneriat cu precizarea sumelor alocate fiecărui partener în cadrul proiectului</w:t>
      </w:r>
      <w:r w:rsidR="008373E8" w:rsidRPr="00873C9F">
        <w:rPr>
          <w:sz w:val="22"/>
          <w:szCs w:val="22"/>
          <w:lang w:val="ro-RO"/>
        </w:rPr>
        <w:t xml:space="preserve"> și, de asemenea modificarea prin act adițional a contractului de finanțare în concordanță cu acordul de parteneriat actualizat.</w:t>
      </w:r>
      <w:r w:rsidR="000B7FF7" w:rsidRPr="00873C9F">
        <w:rPr>
          <w:sz w:val="22"/>
          <w:szCs w:val="22"/>
          <w:lang w:val="ro-RO"/>
        </w:rPr>
        <w:t xml:space="preserve"> </w:t>
      </w:r>
      <w:r w:rsidR="00672C44" w:rsidRPr="00873C9F">
        <w:rPr>
          <w:sz w:val="22"/>
          <w:szCs w:val="22"/>
          <w:lang w:val="ro-RO"/>
        </w:rPr>
        <w:t>Aceste cheltuieli nu au fost cunoscute la momentul depunerii cererii de finanțare.</w:t>
      </w:r>
    </w:p>
    <w:p w:rsidR="00104CD6" w:rsidRPr="00873C9F" w:rsidRDefault="008373E8" w:rsidP="00AC3DB5">
      <w:pPr>
        <w:jc w:val="both"/>
        <w:rPr>
          <w:sz w:val="22"/>
          <w:szCs w:val="22"/>
          <w:lang w:val="ro-RO"/>
        </w:rPr>
      </w:pPr>
      <w:r w:rsidRPr="00873C9F">
        <w:rPr>
          <w:sz w:val="22"/>
          <w:szCs w:val="22"/>
          <w:lang w:val="ro-RO"/>
        </w:rPr>
        <w:t xml:space="preserve">În acest sens, </w:t>
      </w:r>
      <w:r w:rsidR="00AC3DB5" w:rsidRPr="00873C9F">
        <w:rPr>
          <w:sz w:val="22"/>
          <w:szCs w:val="22"/>
          <w:lang w:val="ro-RO"/>
        </w:rPr>
        <w:t>inițiem proiectul de hotărâre privind aprobarea act</w:t>
      </w:r>
      <w:r w:rsidR="00C2667D" w:rsidRPr="00873C9F">
        <w:rPr>
          <w:sz w:val="22"/>
          <w:szCs w:val="22"/>
          <w:lang w:val="ro-RO"/>
        </w:rPr>
        <w:t>ului</w:t>
      </w:r>
      <w:r w:rsidR="00AC3DB5" w:rsidRPr="00873C9F">
        <w:rPr>
          <w:sz w:val="22"/>
          <w:szCs w:val="22"/>
          <w:lang w:val="ro-RO"/>
        </w:rPr>
        <w:t xml:space="preserve"> adițional </w:t>
      </w:r>
      <w:r w:rsidR="00C2667D" w:rsidRPr="00873C9F">
        <w:rPr>
          <w:sz w:val="22"/>
          <w:szCs w:val="22"/>
          <w:lang w:val="ro-RO"/>
        </w:rPr>
        <w:t xml:space="preserve">nr. 1 </w:t>
      </w:r>
      <w:r w:rsidR="00AC3DB5" w:rsidRPr="00873C9F">
        <w:rPr>
          <w:sz w:val="22"/>
          <w:szCs w:val="22"/>
          <w:lang w:val="ro-RO"/>
        </w:rPr>
        <w:t xml:space="preserve">la acordul de parteneriat nr. </w:t>
      </w:r>
      <w:r w:rsidR="00AC3DB5" w:rsidRPr="00873C9F">
        <w:rPr>
          <w:rFonts w:eastAsia="Arial"/>
          <w:b/>
          <w:sz w:val="22"/>
          <w:szCs w:val="22"/>
          <w:lang w:val="ro-RO"/>
        </w:rPr>
        <w:t xml:space="preserve">34729/09.12.2022 </w:t>
      </w:r>
      <w:r w:rsidR="00AC3DB5" w:rsidRPr="00873C9F">
        <w:rPr>
          <w:rFonts w:eastAsia="Arial"/>
          <w:sz w:val="22"/>
          <w:szCs w:val="22"/>
          <w:lang w:val="ro-RO"/>
        </w:rPr>
        <w:t xml:space="preserve">încheiat între Unitatea </w:t>
      </w:r>
      <w:r w:rsidR="00AC3DB5" w:rsidRPr="00873C9F">
        <w:rPr>
          <w:sz w:val="22"/>
          <w:szCs w:val="22"/>
          <w:shd w:val="clear" w:color="auto" w:fill="FFFFFF"/>
          <w:lang w:val="ro-RO"/>
        </w:rPr>
        <w:t>Administrativ</w:t>
      </w:r>
      <w:r w:rsidR="00AC3DB5" w:rsidRPr="00873C9F">
        <w:rPr>
          <w:rFonts w:eastAsia="Arial"/>
          <w:sz w:val="22"/>
          <w:szCs w:val="22"/>
          <w:lang w:val="ro-RO"/>
        </w:rPr>
        <w:t>-Teritorială Județul Dolj, în calitate de l</w:t>
      </w:r>
      <w:r w:rsidR="00590DD8" w:rsidRPr="00873C9F">
        <w:rPr>
          <w:rFonts w:eastAsia="Arial"/>
          <w:sz w:val="22"/>
          <w:szCs w:val="22"/>
          <w:lang w:val="ro-RO"/>
        </w:rPr>
        <w:t xml:space="preserve">ider de parteneriat </w:t>
      </w:r>
      <w:r w:rsidR="009E7CD6" w:rsidRPr="00873C9F">
        <w:rPr>
          <w:rFonts w:eastAsia="Arial"/>
          <w:sz w:val="22"/>
          <w:szCs w:val="22"/>
          <w:lang w:val="ro-RO"/>
        </w:rPr>
        <w:t>ș</w:t>
      </w:r>
      <w:r w:rsidR="00590DD8" w:rsidRPr="00873C9F">
        <w:rPr>
          <w:rFonts w:eastAsia="Arial"/>
          <w:sz w:val="22"/>
          <w:szCs w:val="22"/>
          <w:lang w:val="ro-RO"/>
        </w:rPr>
        <w:t>i unități</w:t>
      </w:r>
      <w:r w:rsidR="00AC3DB5" w:rsidRPr="00873C9F">
        <w:rPr>
          <w:rFonts w:eastAsia="Arial"/>
          <w:sz w:val="22"/>
          <w:szCs w:val="22"/>
          <w:lang w:val="ro-RO"/>
        </w:rPr>
        <w:t xml:space="preserve"> administrativ-teritoriale din județele Dolj, Olt și Mehedinți, în vederea implementării proiectului </w:t>
      </w:r>
      <w:r w:rsidR="00AC3DB5" w:rsidRPr="00873C9F">
        <w:rPr>
          <w:rFonts w:eastAsia="Arial"/>
          <w:b/>
          <w:sz w:val="22"/>
          <w:szCs w:val="22"/>
          <w:lang w:val="ro-RO"/>
        </w:rPr>
        <w:t>”Traseu Eurovelo 6 Mehedinți – Dolj – Olt”.</w:t>
      </w:r>
    </w:p>
    <w:p w:rsidR="00180105" w:rsidRPr="00873C9F" w:rsidRDefault="00180105" w:rsidP="008373E8">
      <w:pPr>
        <w:jc w:val="both"/>
        <w:rPr>
          <w:sz w:val="22"/>
          <w:szCs w:val="22"/>
          <w:lang w:val="ro-RO"/>
        </w:rPr>
      </w:pPr>
    </w:p>
    <w:p w:rsidR="00053905" w:rsidRPr="00873C9F" w:rsidRDefault="00053905" w:rsidP="00180105">
      <w:pPr>
        <w:ind w:firstLine="708"/>
        <w:jc w:val="both"/>
        <w:rPr>
          <w:sz w:val="17"/>
          <w:szCs w:val="17"/>
          <w:lang w:val="ro-RO"/>
        </w:rPr>
      </w:pPr>
    </w:p>
    <w:p w:rsidR="00AF7618" w:rsidRPr="00873C9F" w:rsidRDefault="00AF7618" w:rsidP="00180105">
      <w:pPr>
        <w:ind w:firstLine="708"/>
        <w:jc w:val="both"/>
        <w:rPr>
          <w:sz w:val="17"/>
          <w:szCs w:val="17"/>
          <w:lang w:val="ro-RO"/>
        </w:rPr>
      </w:pPr>
    </w:p>
    <w:p w:rsidR="00053905" w:rsidRPr="00873C9F" w:rsidRDefault="00053905" w:rsidP="00180105">
      <w:pPr>
        <w:ind w:firstLine="708"/>
        <w:jc w:val="both"/>
        <w:rPr>
          <w:sz w:val="17"/>
          <w:szCs w:val="17"/>
          <w:lang w:val="ro-RO"/>
        </w:rPr>
      </w:pPr>
    </w:p>
    <w:p w:rsidR="00050AD4" w:rsidRPr="00873C9F" w:rsidRDefault="00050AD4" w:rsidP="00180105">
      <w:pPr>
        <w:ind w:left="720"/>
        <w:jc w:val="center"/>
        <w:rPr>
          <w:b/>
          <w:sz w:val="22"/>
          <w:szCs w:val="22"/>
          <w:lang w:val="ro-RO"/>
        </w:rPr>
      </w:pPr>
    </w:p>
    <w:p w:rsidR="00050AD4" w:rsidRPr="00873C9F" w:rsidRDefault="00050AD4" w:rsidP="00180105">
      <w:pPr>
        <w:ind w:left="720"/>
        <w:jc w:val="center"/>
        <w:rPr>
          <w:b/>
          <w:sz w:val="22"/>
          <w:szCs w:val="22"/>
          <w:lang w:val="ro-RO"/>
        </w:rPr>
      </w:pPr>
    </w:p>
    <w:p w:rsidR="00050AD4" w:rsidRPr="00873C9F" w:rsidRDefault="00050AD4" w:rsidP="00180105">
      <w:pPr>
        <w:ind w:left="720"/>
        <w:jc w:val="center"/>
        <w:rPr>
          <w:b/>
          <w:sz w:val="22"/>
          <w:szCs w:val="22"/>
          <w:lang w:val="ro-RO"/>
        </w:rPr>
      </w:pPr>
    </w:p>
    <w:p w:rsidR="00050AD4" w:rsidRPr="00873C9F" w:rsidRDefault="00050AD4" w:rsidP="00180105">
      <w:pPr>
        <w:ind w:left="720"/>
        <w:jc w:val="center"/>
        <w:rPr>
          <w:b/>
          <w:sz w:val="22"/>
          <w:szCs w:val="22"/>
          <w:lang w:val="ro-RO"/>
        </w:rPr>
      </w:pPr>
    </w:p>
    <w:p w:rsidR="00050AD4" w:rsidRPr="00873C9F" w:rsidRDefault="00050AD4" w:rsidP="00180105">
      <w:pPr>
        <w:ind w:left="720"/>
        <w:jc w:val="center"/>
        <w:rPr>
          <w:b/>
          <w:sz w:val="22"/>
          <w:szCs w:val="22"/>
          <w:lang w:val="ro-RO"/>
        </w:rPr>
      </w:pPr>
    </w:p>
    <w:p w:rsidR="00050AD4" w:rsidRPr="00873C9F" w:rsidRDefault="00050AD4" w:rsidP="00180105">
      <w:pPr>
        <w:ind w:left="720"/>
        <w:jc w:val="center"/>
        <w:rPr>
          <w:b/>
          <w:sz w:val="22"/>
          <w:szCs w:val="22"/>
          <w:lang w:val="ro-RO"/>
        </w:rPr>
      </w:pPr>
    </w:p>
    <w:p w:rsidR="00C158A0" w:rsidRDefault="00703166" w:rsidP="00703166">
      <w:pPr>
        <w:rPr>
          <w:b/>
          <w:sz w:val="22"/>
          <w:szCs w:val="22"/>
          <w:lang w:val="ro-RO"/>
        </w:rPr>
      </w:pPr>
      <w:r>
        <w:rPr>
          <w:b/>
          <w:sz w:val="22"/>
          <w:szCs w:val="22"/>
          <w:lang w:val="ro-RO"/>
        </w:rPr>
        <w:t>Secretar General UAT,</w:t>
      </w:r>
    </w:p>
    <w:p w:rsidR="00703166" w:rsidRPr="00873C9F" w:rsidRDefault="00703166" w:rsidP="00703166">
      <w:pPr>
        <w:rPr>
          <w:b/>
          <w:sz w:val="22"/>
          <w:szCs w:val="22"/>
          <w:lang w:val="ro-RO"/>
        </w:rPr>
      </w:pPr>
      <w:r>
        <w:rPr>
          <w:b/>
          <w:sz w:val="22"/>
          <w:szCs w:val="22"/>
          <w:lang w:val="ro-RO"/>
        </w:rPr>
        <w:t>Sandu Andreea Nicoleta</w:t>
      </w:r>
    </w:p>
    <w:p w:rsidR="00C158A0" w:rsidRPr="00873C9F" w:rsidRDefault="00C158A0" w:rsidP="00180105">
      <w:pPr>
        <w:ind w:left="720"/>
        <w:jc w:val="center"/>
        <w:rPr>
          <w:b/>
          <w:sz w:val="22"/>
          <w:szCs w:val="22"/>
          <w:lang w:val="ro-RO"/>
        </w:rPr>
      </w:pPr>
    </w:p>
    <w:p w:rsidR="00C158A0" w:rsidRDefault="00C158A0" w:rsidP="00180105">
      <w:pPr>
        <w:ind w:left="720"/>
        <w:jc w:val="center"/>
        <w:rPr>
          <w:b/>
          <w:sz w:val="22"/>
          <w:szCs w:val="22"/>
          <w:lang w:val="ro-RO"/>
        </w:rPr>
      </w:pPr>
    </w:p>
    <w:p w:rsidR="001A214D" w:rsidRDefault="001A214D" w:rsidP="00180105">
      <w:pPr>
        <w:ind w:left="720"/>
        <w:jc w:val="center"/>
        <w:rPr>
          <w:b/>
          <w:sz w:val="22"/>
          <w:szCs w:val="22"/>
          <w:lang w:val="ro-RO"/>
        </w:rPr>
      </w:pPr>
    </w:p>
    <w:p w:rsidR="001A214D" w:rsidRDefault="001A214D" w:rsidP="001A214D">
      <w:pPr>
        <w:rPr>
          <w:b/>
          <w:sz w:val="22"/>
          <w:szCs w:val="22"/>
          <w:lang w:val="ro-RO"/>
        </w:rPr>
      </w:pPr>
    </w:p>
    <w:p w:rsidR="00C158A0" w:rsidRDefault="00C158A0" w:rsidP="001A214D">
      <w:pPr>
        <w:rPr>
          <w:b/>
          <w:sz w:val="22"/>
          <w:szCs w:val="22"/>
          <w:lang w:val="ro-RO"/>
        </w:rPr>
      </w:pPr>
    </w:p>
    <w:p w:rsidR="00703166" w:rsidRDefault="00703166" w:rsidP="001A214D">
      <w:pPr>
        <w:rPr>
          <w:b/>
          <w:sz w:val="22"/>
          <w:szCs w:val="22"/>
          <w:lang w:val="ro-RO"/>
        </w:rPr>
      </w:pPr>
    </w:p>
    <w:p w:rsidR="00703166" w:rsidRPr="00873C9F" w:rsidRDefault="00703166" w:rsidP="001A214D">
      <w:pPr>
        <w:rPr>
          <w:b/>
          <w:sz w:val="22"/>
          <w:szCs w:val="22"/>
          <w:lang w:val="ro-RO"/>
        </w:rPr>
      </w:pPr>
    </w:p>
    <w:p w:rsidR="00C158A0" w:rsidRPr="00873C9F" w:rsidRDefault="00C158A0" w:rsidP="00180105">
      <w:pPr>
        <w:ind w:left="720"/>
        <w:jc w:val="center"/>
        <w:rPr>
          <w:b/>
          <w:sz w:val="22"/>
          <w:szCs w:val="22"/>
          <w:lang w:val="ro-RO"/>
        </w:rPr>
      </w:pPr>
    </w:p>
    <w:p w:rsidR="00B973C7" w:rsidRDefault="00B973C7" w:rsidP="00050AD4">
      <w:pPr>
        <w:jc w:val="right"/>
        <w:rPr>
          <w:b/>
          <w:sz w:val="16"/>
          <w:szCs w:val="16"/>
          <w:lang w:val="ro-RO"/>
        </w:rPr>
      </w:pPr>
    </w:p>
    <w:p w:rsidR="00050AD4" w:rsidRPr="00873C9F" w:rsidRDefault="00050AD4" w:rsidP="00050AD4">
      <w:pPr>
        <w:jc w:val="right"/>
        <w:rPr>
          <w:b/>
          <w:sz w:val="16"/>
          <w:szCs w:val="16"/>
          <w:lang w:val="ro-RO"/>
        </w:rPr>
      </w:pPr>
      <w:r w:rsidRPr="00873C9F">
        <w:rPr>
          <w:b/>
          <w:sz w:val="16"/>
          <w:szCs w:val="16"/>
          <w:lang w:val="ro-RO"/>
        </w:rPr>
        <w:t xml:space="preserve">Anexa la HCJ nr. </w:t>
      </w:r>
      <w:r w:rsidR="001A214D">
        <w:rPr>
          <w:b/>
          <w:sz w:val="16"/>
          <w:szCs w:val="16"/>
          <w:lang w:val="ro-RO"/>
        </w:rPr>
        <w:t>104</w:t>
      </w:r>
      <w:r w:rsidRPr="00873C9F">
        <w:rPr>
          <w:b/>
          <w:sz w:val="16"/>
          <w:szCs w:val="16"/>
          <w:lang w:val="ro-RO"/>
        </w:rPr>
        <w:t>/</w:t>
      </w:r>
      <w:r w:rsidR="001A214D">
        <w:rPr>
          <w:b/>
          <w:sz w:val="16"/>
          <w:szCs w:val="16"/>
          <w:lang w:val="ro-RO"/>
        </w:rPr>
        <w:t>11.09.2023</w:t>
      </w:r>
    </w:p>
    <w:p w:rsidR="00050AD4" w:rsidRPr="00873C9F" w:rsidRDefault="00050AD4" w:rsidP="00050AD4">
      <w:pPr>
        <w:jc w:val="right"/>
        <w:rPr>
          <w:b/>
          <w:sz w:val="16"/>
          <w:szCs w:val="16"/>
          <w:lang w:val="ro-RO"/>
        </w:rPr>
      </w:pPr>
      <w:r w:rsidRPr="00873C9F">
        <w:rPr>
          <w:b/>
          <w:sz w:val="16"/>
          <w:szCs w:val="16"/>
          <w:lang w:val="ro-RO"/>
        </w:rPr>
        <w:tab/>
      </w:r>
    </w:p>
    <w:p w:rsidR="00050AD4" w:rsidRPr="00873C9F" w:rsidRDefault="00050AD4" w:rsidP="00050AD4">
      <w:pPr>
        <w:pStyle w:val="Title"/>
        <w:spacing w:before="0" w:after="0"/>
        <w:rPr>
          <w:rFonts w:ascii="Times New Roman" w:hAnsi="Times New Roman"/>
          <w:sz w:val="16"/>
          <w:szCs w:val="16"/>
        </w:rPr>
      </w:pPr>
    </w:p>
    <w:p w:rsidR="00050AD4" w:rsidRPr="00873C9F" w:rsidRDefault="00050AD4" w:rsidP="00050AD4">
      <w:pPr>
        <w:pStyle w:val="Title"/>
        <w:spacing w:before="0" w:after="0"/>
        <w:rPr>
          <w:rFonts w:ascii="Times New Roman" w:hAnsi="Times New Roman"/>
          <w:sz w:val="16"/>
          <w:szCs w:val="16"/>
        </w:rPr>
      </w:pPr>
      <w:r w:rsidRPr="00873C9F">
        <w:rPr>
          <w:rFonts w:ascii="Times New Roman" w:hAnsi="Times New Roman"/>
          <w:sz w:val="16"/>
          <w:szCs w:val="16"/>
        </w:rPr>
        <w:t>ACT ADIȚIONAL 1 la</w:t>
      </w:r>
    </w:p>
    <w:p w:rsidR="00050AD4" w:rsidRPr="00873C9F" w:rsidRDefault="00050AD4" w:rsidP="00050AD4">
      <w:pPr>
        <w:pStyle w:val="Title"/>
        <w:spacing w:before="0" w:after="0"/>
        <w:rPr>
          <w:rFonts w:ascii="Times New Roman" w:hAnsi="Times New Roman"/>
          <w:sz w:val="16"/>
          <w:szCs w:val="16"/>
        </w:rPr>
      </w:pPr>
      <w:r w:rsidRPr="00873C9F">
        <w:rPr>
          <w:rFonts w:ascii="Times New Roman" w:hAnsi="Times New Roman"/>
          <w:sz w:val="16"/>
          <w:szCs w:val="16"/>
        </w:rPr>
        <w:t>Acordul de parteneriat</w:t>
      </w:r>
    </w:p>
    <w:p w:rsidR="00050AD4" w:rsidRPr="00873C9F" w:rsidRDefault="00050AD4" w:rsidP="00050AD4">
      <w:pPr>
        <w:jc w:val="center"/>
        <w:rPr>
          <w:b/>
          <w:bCs/>
          <w:sz w:val="16"/>
          <w:szCs w:val="16"/>
          <w:lang w:val="ro-RO"/>
        </w:rPr>
      </w:pPr>
      <w:r w:rsidRPr="00873C9F">
        <w:rPr>
          <w:sz w:val="16"/>
          <w:szCs w:val="16"/>
          <w:lang w:val="ro-RO"/>
        </w:rPr>
        <w:t xml:space="preserve">nr. </w:t>
      </w:r>
      <w:r w:rsidRPr="00873C9F">
        <w:rPr>
          <w:b/>
          <w:bCs/>
          <w:sz w:val="16"/>
          <w:szCs w:val="16"/>
          <w:lang w:val="ro-RO"/>
        </w:rPr>
        <w:t>34729/09.12.2022</w:t>
      </w:r>
    </w:p>
    <w:p w:rsidR="00050AD4" w:rsidRPr="00873C9F" w:rsidRDefault="00050AD4" w:rsidP="00050AD4">
      <w:pPr>
        <w:jc w:val="center"/>
        <w:rPr>
          <w:sz w:val="16"/>
          <w:szCs w:val="16"/>
          <w:lang w:val="ro-RO"/>
        </w:rPr>
      </w:pPr>
    </w:p>
    <w:p w:rsidR="00050AD4" w:rsidRPr="00873C9F" w:rsidRDefault="00050AD4" w:rsidP="00050AD4">
      <w:pPr>
        <w:jc w:val="center"/>
        <w:rPr>
          <w:b/>
          <w:bCs/>
          <w:sz w:val="16"/>
          <w:szCs w:val="16"/>
          <w:lang w:val="ro-RO"/>
        </w:rPr>
      </w:pPr>
      <w:r w:rsidRPr="00873C9F">
        <w:rPr>
          <w:b/>
          <w:bCs/>
          <w:sz w:val="16"/>
          <w:szCs w:val="16"/>
          <w:lang w:val="ro-RO"/>
        </w:rPr>
        <w:t xml:space="preserve">pentru realizarea proiectului „Traseu Eurovelo 6 Mehedinți-Dolj-Olt”  </w:t>
      </w:r>
    </w:p>
    <w:p w:rsidR="00050AD4" w:rsidRPr="00873C9F" w:rsidRDefault="00050AD4" w:rsidP="00050AD4">
      <w:pPr>
        <w:jc w:val="both"/>
        <w:rPr>
          <w:b/>
          <w:bCs/>
          <w:sz w:val="16"/>
          <w:szCs w:val="16"/>
          <w:lang w:val="ro-RO"/>
        </w:rPr>
      </w:pPr>
    </w:p>
    <w:p w:rsidR="00050AD4" w:rsidRPr="00873C9F" w:rsidRDefault="00050AD4" w:rsidP="00050AD4">
      <w:pPr>
        <w:jc w:val="both"/>
        <w:rPr>
          <w:b/>
          <w:bCs/>
          <w:sz w:val="16"/>
          <w:szCs w:val="16"/>
          <w:lang w:val="ro-RO"/>
        </w:rPr>
      </w:pPr>
    </w:p>
    <w:p w:rsidR="00050AD4" w:rsidRPr="00873C9F" w:rsidRDefault="00050AD4" w:rsidP="00050AD4">
      <w:pPr>
        <w:jc w:val="both"/>
        <w:rPr>
          <w:bCs/>
          <w:sz w:val="16"/>
          <w:szCs w:val="16"/>
          <w:lang w:val="ro-RO"/>
        </w:rPr>
      </w:pPr>
      <w:r w:rsidRPr="00873C9F">
        <w:rPr>
          <w:bCs/>
          <w:sz w:val="16"/>
          <w:szCs w:val="16"/>
          <w:lang w:val="ro-RO"/>
        </w:rPr>
        <w:t>Potrivit prevederilor de la art. 2 lit. jj) din Ordonanța de Urgență a Guvernului nr. 124 din 13 decembrie 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parteneriatul este forma de cooperare între entități de drept public și/sau privat care urmăresc realizarea în comun a reformelor/investițiilor/investițiilor specifice locale/proiectelor, pentru care a fost încheiat un act juridic prin care sunt stabilite drepturile și obligațiile părților.</w:t>
      </w:r>
    </w:p>
    <w:p w:rsidR="00050AD4" w:rsidRPr="00873C9F" w:rsidRDefault="00050AD4" w:rsidP="00050AD4">
      <w:pPr>
        <w:jc w:val="both"/>
        <w:rPr>
          <w:bCs/>
          <w:sz w:val="16"/>
          <w:szCs w:val="16"/>
          <w:lang w:val="ro-RO"/>
        </w:rPr>
      </w:pPr>
    </w:p>
    <w:p w:rsidR="00050AD4" w:rsidRPr="00873C9F" w:rsidRDefault="00050AD4" w:rsidP="00050AD4">
      <w:pPr>
        <w:jc w:val="both"/>
        <w:rPr>
          <w:b/>
          <w:bCs/>
          <w:i/>
          <w:sz w:val="16"/>
          <w:szCs w:val="16"/>
          <w:lang w:val="ro-RO"/>
        </w:rPr>
      </w:pPr>
      <w:r w:rsidRPr="00873C9F">
        <w:rPr>
          <w:b/>
          <w:bCs/>
          <w:i/>
          <w:sz w:val="16"/>
          <w:szCs w:val="16"/>
          <w:lang w:val="ro-RO"/>
        </w:rPr>
        <w:t>Liderul de parteneriat, beneficiar al unui proiect, este responsabil cu asigurarea implementării proiectului și a respectării tuturor prevederilor contractului de finanțare, sens în care acesta trebuie să aibă în vedere includerea în acordul de parteneriat, după caz, a oricăror prevederi pe care acesta le consideră necesare și care nu contravin, în niciun fel, prevederilor contractului de finanțare, legislației comunitare și naționale incidente.</w:t>
      </w:r>
    </w:p>
    <w:p w:rsidR="00050AD4" w:rsidRPr="00873C9F" w:rsidRDefault="00050AD4" w:rsidP="00050AD4">
      <w:pPr>
        <w:jc w:val="both"/>
        <w:rPr>
          <w:b/>
          <w:bCs/>
          <w:i/>
          <w:sz w:val="16"/>
          <w:szCs w:val="16"/>
          <w:lang w:val="ro-RO"/>
        </w:rPr>
      </w:pPr>
    </w:p>
    <w:p w:rsidR="00050AD4" w:rsidRPr="008E5FD0" w:rsidRDefault="00050AD4" w:rsidP="00050AD4">
      <w:pPr>
        <w:pStyle w:val="Heading5"/>
        <w:keepLines w:val="0"/>
        <w:numPr>
          <w:ilvl w:val="0"/>
          <w:numId w:val="26"/>
        </w:numPr>
        <w:tabs>
          <w:tab w:val="num" w:pos="360"/>
        </w:tabs>
        <w:suppressAutoHyphens w:val="0"/>
        <w:autoSpaceDN/>
        <w:spacing w:before="0"/>
        <w:ind w:left="0" w:hanging="90"/>
        <w:textAlignment w:val="auto"/>
        <w:rPr>
          <w:rFonts w:ascii="Times New Roman" w:hAnsi="Times New Roman" w:cs="Times New Roman"/>
          <w:color w:val="auto"/>
          <w:sz w:val="16"/>
          <w:szCs w:val="16"/>
          <w:lang w:val="ro-RO"/>
        </w:rPr>
      </w:pPr>
      <w:r w:rsidRPr="008E5FD0">
        <w:rPr>
          <w:rFonts w:ascii="Times New Roman" w:hAnsi="Times New Roman" w:cs="Times New Roman"/>
          <w:color w:val="auto"/>
          <w:sz w:val="16"/>
          <w:szCs w:val="16"/>
          <w:lang w:val="ro-RO"/>
        </w:rPr>
        <w:t>Părțile</w:t>
      </w:r>
    </w:p>
    <w:p w:rsidR="00050AD4" w:rsidRPr="00873C9F" w:rsidRDefault="00050AD4" w:rsidP="00050AD4">
      <w:pPr>
        <w:numPr>
          <w:ilvl w:val="0"/>
          <w:numId w:val="13"/>
        </w:numPr>
        <w:tabs>
          <w:tab w:val="clear" w:pos="720"/>
          <w:tab w:val="left" w:pos="180"/>
          <w:tab w:val="num" w:pos="502"/>
        </w:tabs>
        <w:suppressAutoHyphens w:val="0"/>
        <w:autoSpaceDN/>
        <w:ind w:left="0" w:hanging="90"/>
        <w:jc w:val="both"/>
        <w:textAlignment w:val="auto"/>
        <w:rPr>
          <w:sz w:val="16"/>
          <w:szCs w:val="16"/>
          <w:lang w:val="ro-RO"/>
        </w:rPr>
      </w:pPr>
      <w:r w:rsidRPr="00873C9F">
        <w:rPr>
          <w:b/>
          <w:iCs/>
          <w:sz w:val="16"/>
          <w:szCs w:val="16"/>
          <w:lang w:val="ro-RO" w:eastAsia="sk-SK"/>
        </w:rPr>
        <w:t>Unitatea Administrativ–Teritorială Județul Dolj</w:t>
      </w:r>
      <w:r w:rsidRPr="00873C9F">
        <w:rPr>
          <w:i/>
          <w:iCs/>
          <w:sz w:val="16"/>
          <w:szCs w:val="16"/>
          <w:lang w:val="ro-RO" w:eastAsia="sk-SK"/>
        </w:rPr>
        <w:t>, cu sediul în Municipiul Craiova, Calea Unirii nr. 19, județul Dolj, cod fiscal 4417150</w:t>
      </w:r>
      <w:r w:rsidRPr="00873C9F">
        <w:rPr>
          <w:sz w:val="16"/>
          <w:szCs w:val="16"/>
          <w:lang w:val="ro-RO"/>
        </w:rPr>
        <w:t xml:space="preserve">, având calitatea de </w:t>
      </w:r>
      <w:r w:rsidRPr="00873C9F">
        <w:rPr>
          <w:b/>
          <w:bCs/>
          <w:sz w:val="16"/>
          <w:szCs w:val="16"/>
          <w:lang w:val="ro-RO"/>
        </w:rPr>
        <w:t>Lider de proiect</w:t>
      </w:r>
      <w:r w:rsidRPr="00873C9F">
        <w:rPr>
          <w:sz w:val="16"/>
          <w:szCs w:val="16"/>
          <w:lang w:val="ro-RO"/>
        </w:rPr>
        <w:t xml:space="preserve"> </w:t>
      </w:r>
      <w:r w:rsidRPr="00873C9F">
        <w:rPr>
          <w:b/>
          <w:bCs/>
          <w:sz w:val="16"/>
          <w:szCs w:val="16"/>
          <w:lang w:val="ro-RO"/>
        </w:rPr>
        <w:t>(Partener 1)</w:t>
      </w:r>
    </w:p>
    <w:p w:rsidR="00050AD4" w:rsidRPr="00873C9F" w:rsidRDefault="00050AD4" w:rsidP="00050AD4">
      <w:pPr>
        <w:ind w:hanging="90"/>
        <w:jc w:val="both"/>
        <w:rPr>
          <w:sz w:val="16"/>
          <w:szCs w:val="16"/>
          <w:lang w:val="ro-RO"/>
        </w:rPr>
      </w:pPr>
      <w:r w:rsidRPr="00873C9F">
        <w:rPr>
          <w:sz w:val="16"/>
          <w:szCs w:val="16"/>
          <w:lang w:val="ro-RO"/>
        </w:rPr>
        <w:t xml:space="preserve">Contul de disponibilități (codul IBAN) pentru aplicarea mecanismului decontării cererilor de transfer1: …………………… </w:t>
      </w:r>
    </w:p>
    <w:p w:rsidR="00050AD4" w:rsidRPr="00873C9F" w:rsidRDefault="00050AD4" w:rsidP="00050AD4">
      <w:pPr>
        <w:ind w:hanging="90"/>
        <w:jc w:val="both"/>
        <w:rPr>
          <w:sz w:val="16"/>
          <w:szCs w:val="16"/>
          <w:lang w:val="ro-RO"/>
        </w:rPr>
      </w:pPr>
      <w:r w:rsidRPr="00873C9F">
        <w:rPr>
          <w:sz w:val="16"/>
          <w:szCs w:val="16"/>
          <w:lang w:val="ro-RO"/>
        </w:rPr>
        <w:t xml:space="preserve">Contul de venituri (codul IBAN) în care se virează sumele aferente cererilor de transfer:     </w:t>
      </w:r>
      <w:r w:rsidRPr="00873C9F">
        <w:rPr>
          <w:sz w:val="16"/>
          <w:szCs w:val="16"/>
          <w:lang w:val="ro-RO"/>
        </w:rPr>
        <w:tab/>
      </w:r>
    </w:p>
    <w:p w:rsidR="00050AD4" w:rsidRPr="00873C9F" w:rsidRDefault="00050AD4" w:rsidP="00050AD4">
      <w:pPr>
        <w:ind w:hanging="90"/>
        <w:jc w:val="both"/>
        <w:rPr>
          <w:sz w:val="16"/>
          <w:szCs w:val="16"/>
          <w:lang w:val="ro-RO"/>
        </w:rPr>
      </w:pPr>
      <w:r w:rsidRPr="00873C9F">
        <w:rPr>
          <w:b/>
          <w:sz w:val="16"/>
          <w:szCs w:val="16"/>
          <w:lang w:val="ro-RO"/>
        </w:rPr>
        <w:t>RO37 TREZ 2912 1A42 8901 XXXX, RO81 TREZ 2912 1A42 8902 XXXX, RO28 TREZ 2912 1A42 8903 XXXX</w:t>
      </w:r>
    </w:p>
    <w:p w:rsidR="00050AD4" w:rsidRPr="00873C9F" w:rsidRDefault="00050AD4" w:rsidP="00050AD4">
      <w:pPr>
        <w:ind w:hanging="90"/>
        <w:jc w:val="both"/>
        <w:rPr>
          <w:sz w:val="16"/>
          <w:szCs w:val="16"/>
          <w:lang w:val="ro-RO"/>
        </w:rPr>
      </w:pPr>
      <w:r w:rsidRPr="00873C9F">
        <w:rPr>
          <w:sz w:val="16"/>
          <w:szCs w:val="16"/>
          <w:lang w:val="ro-RO"/>
        </w:rPr>
        <w:t>Denumirea/adresa unității Trezoreriei Statului: DGRFP-Craiova, str. Mitropolit Firmilian, nr. 2, Craiova, Dolj.</w:t>
      </w:r>
    </w:p>
    <w:p w:rsidR="00050AD4" w:rsidRPr="00873C9F" w:rsidRDefault="00050AD4" w:rsidP="00050AD4">
      <w:pPr>
        <w:ind w:hanging="90"/>
        <w:jc w:val="both"/>
        <w:rPr>
          <w:sz w:val="16"/>
          <w:szCs w:val="16"/>
          <w:lang w:val="ro-RO"/>
        </w:rPr>
      </w:pPr>
    </w:p>
    <w:p w:rsidR="00050AD4" w:rsidRPr="00873C9F" w:rsidRDefault="00050AD4" w:rsidP="00050AD4">
      <w:pPr>
        <w:numPr>
          <w:ilvl w:val="0"/>
          <w:numId w:val="13"/>
        </w:numPr>
        <w:tabs>
          <w:tab w:val="clear" w:pos="720"/>
          <w:tab w:val="left" w:pos="180"/>
          <w:tab w:val="num" w:pos="502"/>
        </w:tabs>
        <w:suppressAutoHyphens w:val="0"/>
        <w:autoSpaceDN/>
        <w:ind w:left="0" w:hanging="90"/>
        <w:jc w:val="both"/>
        <w:textAlignment w:val="auto"/>
        <w:rPr>
          <w:sz w:val="16"/>
          <w:szCs w:val="16"/>
          <w:lang w:val="ro-RO"/>
        </w:rPr>
      </w:pPr>
      <w:r w:rsidRPr="00873C9F">
        <w:rPr>
          <w:b/>
          <w:iCs/>
          <w:sz w:val="16"/>
          <w:szCs w:val="16"/>
          <w:lang w:val="ro-RO" w:eastAsia="sk-SK"/>
        </w:rPr>
        <w:t>Unitatea Administrativ-Teritorială Județul Olt</w:t>
      </w:r>
      <w:r w:rsidRPr="00873C9F">
        <w:rPr>
          <w:iCs/>
          <w:sz w:val="16"/>
          <w:szCs w:val="16"/>
          <w:lang w:val="ro-RO" w:eastAsia="sk-SK"/>
        </w:rPr>
        <w:t>,</w:t>
      </w:r>
      <w:r w:rsidRPr="00873C9F">
        <w:rPr>
          <w:i/>
          <w:iCs/>
          <w:sz w:val="16"/>
          <w:szCs w:val="16"/>
          <w:lang w:val="ro-RO" w:eastAsia="sk-SK"/>
        </w:rPr>
        <w:t xml:space="preserve"> </w:t>
      </w:r>
      <w:r w:rsidRPr="00873C9F">
        <w:rPr>
          <w:sz w:val="16"/>
          <w:szCs w:val="16"/>
          <w:lang w:val="ro-RO"/>
        </w:rPr>
        <w:t xml:space="preserve">cu sediul în </w:t>
      </w:r>
      <w:r w:rsidRPr="00873C9F">
        <w:rPr>
          <w:i/>
          <w:iCs/>
          <w:sz w:val="16"/>
          <w:szCs w:val="16"/>
          <w:lang w:val="ro-RO"/>
        </w:rPr>
        <w:t>municipiul Slatina, Bulevardul A. I. CUZA, nr. 14</w:t>
      </w:r>
      <w:r w:rsidRPr="00873C9F">
        <w:rPr>
          <w:sz w:val="16"/>
          <w:szCs w:val="16"/>
          <w:lang w:val="ro-RO"/>
        </w:rPr>
        <w:t xml:space="preserve">, </w:t>
      </w:r>
      <w:r w:rsidRPr="00873C9F">
        <w:rPr>
          <w:i/>
          <w:sz w:val="16"/>
          <w:szCs w:val="16"/>
          <w:lang w:val="ro-RO"/>
        </w:rPr>
        <w:t>județul Olt,</w:t>
      </w:r>
      <w:r w:rsidRPr="00873C9F">
        <w:rPr>
          <w:sz w:val="16"/>
          <w:szCs w:val="16"/>
          <w:lang w:val="ro-RO"/>
        </w:rPr>
        <w:t xml:space="preserve">  codul fiscal 4394706,  având calitatea de </w:t>
      </w:r>
      <w:r w:rsidRPr="00873C9F">
        <w:rPr>
          <w:b/>
          <w:bCs/>
          <w:sz w:val="16"/>
          <w:szCs w:val="16"/>
          <w:lang w:val="ro-RO"/>
        </w:rPr>
        <w:t>Partener 2</w:t>
      </w:r>
    </w:p>
    <w:p w:rsidR="00050AD4" w:rsidRPr="00873C9F" w:rsidRDefault="00050AD4" w:rsidP="00050AD4">
      <w:pPr>
        <w:ind w:hanging="90"/>
        <w:jc w:val="both"/>
        <w:rPr>
          <w:sz w:val="16"/>
          <w:szCs w:val="16"/>
          <w:lang w:val="ro-RO"/>
        </w:rPr>
      </w:pPr>
      <w:r w:rsidRPr="00873C9F">
        <w:rPr>
          <w:sz w:val="16"/>
          <w:szCs w:val="16"/>
          <w:lang w:val="ro-RO"/>
        </w:rPr>
        <w:t xml:space="preserve">Contul de disponibilități (codul IBAN) pentru aplicarea mecanismului decontării cererilor de transfer …………………… </w:t>
      </w:r>
    </w:p>
    <w:p w:rsidR="00050AD4" w:rsidRPr="00873C9F" w:rsidRDefault="00050AD4" w:rsidP="00050AD4">
      <w:pPr>
        <w:ind w:hanging="90"/>
        <w:jc w:val="both"/>
        <w:rPr>
          <w:sz w:val="16"/>
          <w:szCs w:val="16"/>
          <w:lang w:val="ro-RO"/>
        </w:rPr>
      </w:pPr>
      <w:r w:rsidRPr="00873C9F">
        <w:rPr>
          <w:sz w:val="16"/>
          <w:szCs w:val="16"/>
          <w:lang w:val="ro-RO"/>
        </w:rPr>
        <w:t xml:space="preserve">Contul de venituri (codul IBAN) în care se virează sumele aferente cererilor de transfer: </w:t>
      </w:r>
    </w:p>
    <w:p w:rsidR="00050AD4" w:rsidRPr="00873C9F" w:rsidRDefault="00050AD4" w:rsidP="00050AD4">
      <w:pPr>
        <w:ind w:hanging="90"/>
        <w:jc w:val="both"/>
        <w:rPr>
          <w:sz w:val="16"/>
          <w:szCs w:val="16"/>
          <w:lang w:val="ro-RO"/>
        </w:rPr>
      </w:pPr>
      <w:r w:rsidRPr="00873C9F">
        <w:rPr>
          <w:b/>
          <w:sz w:val="16"/>
          <w:szCs w:val="16"/>
          <w:lang w:val="ro-RO"/>
        </w:rPr>
        <w:t>RO14 TREZ 5062 1A42 8901 XXXX, RO58 TREZ 5062 1A42 8902 XXXX, RO05 TREZ 5062 1A42 8903 XXXX</w:t>
      </w:r>
      <w:r w:rsidRPr="00873C9F">
        <w:rPr>
          <w:sz w:val="16"/>
          <w:szCs w:val="16"/>
          <w:lang w:val="ro-RO"/>
        </w:rPr>
        <w:t xml:space="preserve"> </w:t>
      </w:r>
    </w:p>
    <w:p w:rsidR="00050AD4" w:rsidRPr="00873C9F" w:rsidRDefault="00050AD4" w:rsidP="00050AD4">
      <w:pPr>
        <w:ind w:hanging="90"/>
        <w:jc w:val="both"/>
        <w:rPr>
          <w:sz w:val="16"/>
          <w:szCs w:val="16"/>
          <w:lang w:val="ro-RO"/>
        </w:rPr>
      </w:pPr>
      <w:r w:rsidRPr="00873C9F">
        <w:rPr>
          <w:sz w:val="16"/>
          <w:szCs w:val="16"/>
          <w:lang w:val="ro-RO"/>
        </w:rPr>
        <w:t>Denumirea/adresa unității Trezoreriei Statului: SLATINA</w:t>
      </w:r>
    </w:p>
    <w:p w:rsidR="00050AD4" w:rsidRPr="00873C9F" w:rsidRDefault="00050AD4" w:rsidP="00050AD4">
      <w:pPr>
        <w:pStyle w:val="ListParagraph"/>
        <w:numPr>
          <w:ilvl w:val="0"/>
          <w:numId w:val="13"/>
        </w:numPr>
        <w:tabs>
          <w:tab w:val="clear" w:pos="720"/>
          <w:tab w:val="left" w:pos="180"/>
          <w:tab w:val="num" w:pos="502"/>
        </w:tabs>
        <w:suppressAutoHyphens w:val="0"/>
        <w:autoSpaceDN/>
        <w:spacing w:before="120" w:after="120"/>
        <w:ind w:left="0" w:hanging="90"/>
        <w:jc w:val="both"/>
        <w:textAlignment w:val="auto"/>
        <w:rPr>
          <w:b/>
          <w:i/>
          <w:iCs/>
          <w:sz w:val="16"/>
          <w:szCs w:val="16"/>
          <w:lang w:val="ro-RO" w:eastAsia="sk-SK"/>
        </w:rPr>
      </w:pPr>
      <w:r w:rsidRPr="00873C9F">
        <w:rPr>
          <w:b/>
          <w:iCs/>
          <w:sz w:val="16"/>
          <w:szCs w:val="16"/>
          <w:lang w:val="ro-RO" w:eastAsia="sk-SK"/>
        </w:rPr>
        <w:t>Unitatea Administrativ-Teritorială Județul Mehedinți,</w:t>
      </w:r>
      <w:r w:rsidRPr="00873C9F">
        <w:rPr>
          <w:sz w:val="16"/>
          <w:szCs w:val="16"/>
          <w:lang w:val="ro-RO"/>
        </w:rPr>
        <w:t xml:space="preserve"> </w:t>
      </w:r>
      <w:r w:rsidRPr="00873C9F">
        <w:rPr>
          <w:i/>
          <w:iCs/>
          <w:sz w:val="16"/>
          <w:szCs w:val="16"/>
          <w:lang w:val="ro-RO" w:eastAsia="sk-SK"/>
        </w:rPr>
        <w:t xml:space="preserve">cu sediul în Municipiul Drobeta Turnu Severin,  Calea Traian, nr. 89,  județul Mehedinți,  codul fiscal </w:t>
      </w:r>
      <w:r w:rsidRPr="00873C9F">
        <w:rPr>
          <w:sz w:val="16"/>
          <w:szCs w:val="16"/>
          <w:shd w:val="clear" w:color="auto" w:fill="FFFFFF"/>
          <w:lang w:val="ro-RO"/>
        </w:rPr>
        <w:t>4337344</w:t>
      </w:r>
      <w:r w:rsidRPr="00873C9F">
        <w:rPr>
          <w:i/>
          <w:iCs/>
          <w:sz w:val="16"/>
          <w:szCs w:val="16"/>
          <w:lang w:val="ro-RO" w:eastAsia="sk-SK"/>
        </w:rPr>
        <w:t xml:space="preserve"> </w:t>
      </w:r>
      <w:r w:rsidRPr="00873C9F">
        <w:rPr>
          <w:iCs/>
          <w:sz w:val="16"/>
          <w:szCs w:val="16"/>
          <w:lang w:val="ro-RO" w:eastAsia="sk-SK"/>
        </w:rPr>
        <w:t>, având calitatea de</w:t>
      </w:r>
      <w:r w:rsidRPr="00873C9F">
        <w:rPr>
          <w:b/>
          <w:i/>
          <w:iCs/>
          <w:sz w:val="16"/>
          <w:szCs w:val="16"/>
          <w:lang w:val="ro-RO" w:eastAsia="sk-SK"/>
        </w:rPr>
        <w:t xml:space="preserve"> </w:t>
      </w:r>
      <w:r w:rsidRPr="00873C9F">
        <w:rPr>
          <w:b/>
          <w:iCs/>
          <w:sz w:val="16"/>
          <w:szCs w:val="16"/>
          <w:lang w:val="ro-RO" w:eastAsia="sk-SK"/>
        </w:rPr>
        <w:t>Partener 3</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Contul de disponibilități (codul IBAN) pentru aplicarea mecanismului decontării cererilor de transfer ……………………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Contul de venituri (codul IBAN) în care se virează sumele aferente cererilor de transfer: </w:t>
      </w:r>
    </w:p>
    <w:p w:rsidR="00050AD4" w:rsidRPr="00873C9F" w:rsidRDefault="00050AD4" w:rsidP="00050AD4">
      <w:pPr>
        <w:pStyle w:val="ListParagraph"/>
        <w:ind w:left="0" w:hanging="90"/>
        <w:jc w:val="both"/>
        <w:rPr>
          <w:iCs/>
          <w:sz w:val="16"/>
          <w:szCs w:val="16"/>
          <w:lang w:val="ro-RO" w:eastAsia="sk-SK"/>
        </w:rPr>
      </w:pPr>
      <w:r w:rsidRPr="00873C9F">
        <w:rPr>
          <w:b/>
          <w:iCs/>
          <w:sz w:val="16"/>
          <w:szCs w:val="16"/>
          <w:lang w:val="ro-RO" w:eastAsia="sk-SK"/>
        </w:rPr>
        <w:t>RO91 TREZ 4612 1A42 8901 XXXX, RO38 TREZ 4612 1A42 8902 XXXX, RO82 TREZ 4612 1A42 8903 XXXX</w:t>
      </w:r>
      <w:r w:rsidRPr="00873C9F">
        <w:rPr>
          <w:iCs/>
          <w:sz w:val="16"/>
          <w:szCs w:val="16"/>
          <w:lang w:val="ro-RO" w:eastAsia="sk-SK"/>
        </w:rPr>
        <w:t xml:space="preserve">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Denumirea/adresa unității Trezoreriei Statului: DROBETA TURNU SEVERIN </w:t>
      </w:r>
    </w:p>
    <w:p w:rsidR="00050AD4" w:rsidRPr="00873C9F" w:rsidRDefault="00050AD4" w:rsidP="00050AD4">
      <w:pPr>
        <w:numPr>
          <w:ilvl w:val="0"/>
          <w:numId w:val="13"/>
        </w:numPr>
        <w:tabs>
          <w:tab w:val="clear" w:pos="720"/>
          <w:tab w:val="left" w:pos="180"/>
          <w:tab w:val="num" w:pos="502"/>
        </w:tabs>
        <w:suppressAutoHyphens w:val="0"/>
        <w:autoSpaceDN/>
        <w:ind w:left="0" w:hanging="90"/>
        <w:jc w:val="both"/>
        <w:textAlignment w:val="auto"/>
        <w:rPr>
          <w:sz w:val="16"/>
          <w:szCs w:val="16"/>
          <w:lang w:val="ro-RO"/>
        </w:rPr>
      </w:pPr>
      <w:r w:rsidRPr="00873C9F">
        <w:rPr>
          <w:b/>
          <w:sz w:val="16"/>
          <w:szCs w:val="16"/>
          <w:lang w:val="ro-RO"/>
        </w:rPr>
        <w:t>Unitatea Administrativ–Teritorială Municipiul Calafat</w:t>
      </w:r>
      <w:r w:rsidRPr="00873C9F">
        <w:rPr>
          <w:sz w:val="16"/>
          <w:szCs w:val="16"/>
          <w:lang w:val="ro-RO"/>
        </w:rPr>
        <w:t xml:space="preserve">, </w:t>
      </w:r>
      <w:r w:rsidRPr="00873C9F">
        <w:rPr>
          <w:i/>
          <w:sz w:val="16"/>
          <w:szCs w:val="16"/>
          <w:lang w:val="ro-RO"/>
        </w:rPr>
        <w:t>cu sediul în municipiul Calafat, Bulevardul Tudor Vladimirescu nr. 24,</w:t>
      </w:r>
      <w:r w:rsidRPr="00873C9F">
        <w:rPr>
          <w:i/>
          <w:iCs/>
          <w:sz w:val="16"/>
          <w:szCs w:val="16"/>
          <w:lang w:val="ro-RO" w:eastAsia="sk-SK"/>
        </w:rPr>
        <w:t xml:space="preserve"> județul Dolj,</w:t>
      </w:r>
      <w:r w:rsidRPr="00873C9F">
        <w:rPr>
          <w:i/>
          <w:sz w:val="16"/>
          <w:szCs w:val="16"/>
          <w:lang w:val="ro-RO"/>
        </w:rPr>
        <w:t xml:space="preserve"> cod fiscal</w:t>
      </w:r>
      <w:r w:rsidRPr="00873C9F">
        <w:rPr>
          <w:i/>
          <w:sz w:val="16"/>
          <w:szCs w:val="16"/>
          <w:shd w:val="clear" w:color="auto" w:fill="FFFFFF"/>
          <w:lang w:val="ro-RO"/>
        </w:rPr>
        <w:t xml:space="preserve"> 4554424,</w:t>
      </w:r>
      <w:r w:rsidRPr="00873C9F">
        <w:rPr>
          <w:sz w:val="16"/>
          <w:szCs w:val="16"/>
          <w:lang w:val="ro-RO"/>
        </w:rPr>
        <w:t xml:space="preserve"> având calitatea de </w:t>
      </w:r>
      <w:r w:rsidRPr="00873C9F">
        <w:rPr>
          <w:b/>
          <w:sz w:val="16"/>
          <w:szCs w:val="16"/>
          <w:lang w:val="ro-RO"/>
        </w:rPr>
        <w:t>Partener 4,</w:t>
      </w:r>
    </w:p>
    <w:p w:rsidR="00050AD4" w:rsidRPr="00873C9F" w:rsidRDefault="00050AD4" w:rsidP="00050AD4">
      <w:pPr>
        <w:ind w:hanging="90"/>
        <w:jc w:val="both"/>
        <w:rPr>
          <w:sz w:val="16"/>
          <w:szCs w:val="16"/>
          <w:lang w:val="ro-RO"/>
        </w:rPr>
      </w:pPr>
      <w:bookmarkStart w:id="5" w:name="_Hlk121144033"/>
      <w:r w:rsidRPr="00873C9F">
        <w:rPr>
          <w:sz w:val="16"/>
          <w:szCs w:val="16"/>
          <w:lang w:val="ro-RO"/>
        </w:rPr>
        <w:t xml:space="preserve">Contul de disponibilități (codul IBAN) pentru aplicarea mecanismului decontării cererilor de transfer …………………… </w:t>
      </w:r>
    </w:p>
    <w:p w:rsidR="00050AD4" w:rsidRPr="00873C9F" w:rsidRDefault="00050AD4" w:rsidP="00050AD4">
      <w:pPr>
        <w:ind w:hanging="90"/>
        <w:jc w:val="both"/>
        <w:rPr>
          <w:sz w:val="16"/>
          <w:szCs w:val="16"/>
          <w:lang w:val="ro-RO"/>
        </w:rPr>
      </w:pPr>
      <w:r w:rsidRPr="00873C9F">
        <w:rPr>
          <w:sz w:val="16"/>
          <w:szCs w:val="16"/>
          <w:lang w:val="ro-RO"/>
        </w:rPr>
        <w:t xml:space="preserve">Denumirea/adresa unității Trezoreriei Statului: …………………………… </w:t>
      </w:r>
    </w:p>
    <w:p w:rsidR="00050AD4" w:rsidRPr="00873C9F" w:rsidRDefault="00050AD4" w:rsidP="00050AD4">
      <w:pPr>
        <w:ind w:hanging="90"/>
        <w:jc w:val="both"/>
        <w:rPr>
          <w:sz w:val="16"/>
          <w:szCs w:val="16"/>
          <w:lang w:val="ro-RO"/>
        </w:rPr>
      </w:pPr>
      <w:r w:rsidRPr="00873C9F">
        <w:rPr>
          <w:sz w:val="16"/>
          <w:szCs w:val="16"/>
          <w:lang w:val="ro-RO"/>
        </w:rPr>
        <w:t xml:space="preserve">Contul de venituri (codul IBAN) în care se virează sumele aferente cererilor de transfer:……… </w:t>
      </w:r>
    </w:p>
    <w:p w:rsidR="00050AD4" w:rsidRPr="00873C9F" w:rsidRDefault="00050AD4" w:rsidP="00050AD4">
      <w:pPr>
        <w:ind w:hanging="90"/>
        <w:jc w:val="both"/>
        <w:rPr>
          <w:sz w:val="16"/>
          <w:szCs w:val="16"/>
          <w:lang w:val="ro-RO"/>
        </w:rPr>
      </w:pPr>
      <w:r w:rsidRPr="00873C9F">
        <w:rPr>
          <w:sz w:val="16"/>
          <w:szCs w:val="16"/>
          <w:lang w:val="ro-RO"/>
        </w:rPr>
        <w:t>Denumirea/adresa unității Trezoreriei Statului : ……………………………</w:t>
      </w:r>
    </w:p>
    <w:p w:rsidR="00050AD4" w:rsidRPr="00873C9F" w:rsidRDefault="00050AD4" w:rsidP="00050AD4">
      <w:pPr>
        <w:ind w:hanging="90"/>
        <w:jc w:val="both"/>
        <w:rPr>
          <w:sz w:val="16"/>
          <w:szCs w:val="16"/>
          <w:lang w:val="ro-RO"/>
        </w:rPr>
      </w:pPr>
    </w:p>
    <w:bookmarkEnd w:id="5"/>
    <w:p w:rsidR="00050AD4" w:rsidRPr="00873C9F" w:rsidRDefault="00050AD4" w:rsidP="00050AD4">
      <w:pPr>
        <w:numPr>
          <w:ilvl w:val="0"/>
          <w:numId w:val="13"/>
        </w:numPr>
        <w:tabs>
          <w:tab w:val="clear" w:pos="720"/>
          <w:tab w:val="left" w:pos="180"/>
          <w:tab w:val="num" w:pos="502"/>
        </w:tabs>
        <w:suppressAutoHyphens w:val="0"/>
        <w:autoSpaceDN/>
        <w:ind w:left="0" w:hanging="90"/>
        <w:jc w:val="both"/>
        <w:textAlignment w:val="auto"/>
        <w:rPr>
          <w:sz w:val="16"/>
          <w:szCs w:val="16"/>
          <w:lang w:val="ro-RO"/>
        </w:rPr>
      </w:pPr>
      <w:r w:rsidRPr="00873C9F">
        <w:rPr>
          <w:b/>
          <w:iCs/>
          <w:sz w:val="16"/>
          <w:szCs w:val="16"/>
          <w:lang w:val="ro-RO" w:eastAsia="sk-SK"/>
        </w:rPr>
        <w:t>Unitatea Administrativ–Teritorială Oraș Bechet,</w:t>
      </w:r>
      <w:r w:rsidRPr="00873C9F">
        <w:rPr>
          <w:b/>
          <w:i/>
          <w:iCs/>
          <w:sz w:val="16"/>
          <w:szCs w:val="16"/>
          <w:lang w:val="ro-RO" w:eastAsia="sk-SK"/>
        </w:rPr>
        <w:t xml:space="preserve"> </w:t>
      </w:r>
      <w:r w:rsidRPr="00873C9F">
        <w:rPr>
          <w:i/>
          <w:sz w:val="16"/>
          <w:szCs w:val="16"/>
          <w:lang w:val="ro-RO"/>
        </w:rPr>
        <w:t xml:space="preserve">cu sediul în orașul Bechet, Strada A.I.Cuza nr.100, </w:t>
      </w:r>
      <w:r w:rsidRPr="00873C9F">
        <w:rPr>
          <w:i/>
          <w:iCs/>
          <w:sz w:val="16"/>
          <w:szCs w:val="16"/>
          <w:lang w:val="ro-RO" w:eastAsia="sk-SK"/>
        </w:rPr>
        <w:t xml:space="preserve">județul Dolj,  </w:t>
      </w:r>
      <w:r w:rsidRPr="00873C9F">
        <w:rPr>
          <w:i/>
          <w:sz w:val="16"/>
          <w:szCs w:val="16"/>
          <w:lang w:val="ro-RO"/>
        </w:rPr>
        <w:t xml:space="preserve"> cod fiscal</w:t>
      </w:r>
      <w:r w:rsidRPr="00873C9F">
        <w:rPr>
          <w:i/>
          <w:sz w:val="16"/>
          <w:szCs w:val="16"/>
          <w:shd w:val="clear" w:color="auto" w:fill="FFFFFF"/>
          <w:lang w:val="ro-RO"/>
        </w:rPr>
        <w:t xml:space="preserve"> 4941390,</w:t>
      </w:r>
      <w:r w:rsidRPr="00873C9F">
        <w:rPr>
          <w:sz w:val="16"/>
          <w:szCs w:val="16"/>
          <w:lang w:val="ro-RO"/>
        </w:rPr>
        <w:t xml:space="preserve"> având calitatea de </w:t>
      </w:r>
      <w:r w:rsidRPr="00873C9F">
        <w:rPr>
          <w:b/>
          <w:sz w:val="16"/>
          <w:szCs w:val="16"/>
          <w:lang w:val="ro-RO"/>
        </w:rPr>
        <w:t>Partener 5,</w:t>
      </w:r>
    </w:p>
    <w:p w:rsidR="00050AD4" w:rsidRPr="00873C9F" w:rsidRDefault="00050AD4" w:rsidP="00050AD4">
      <w:pPr>
        <w:ind w:hanging="90"/>
        <w:jc w:val="both"/>
        <w:rPr>
          <w:sz w:val="16"/>
          <w:szCs w:val="16"/>
          <w:lang w:val="ro-RO"/>
        </w:rPr>
      </w:pPr>
      <w:r w:rsidRPr="00873C9F">
        <w:rPr>
          <w:sz w:val="16"/>
          <w:szCs w:val="16"/>
          <w:lang w:val="ro-RO"/>
        </w:rPr>
        <w:t xml:space="preserve">Contul de disponibilități (codul IBAN) pentru aplicarea mecanismului decontării cererilor de transfer …………………… </w:t>
      </w:r>
    </w:p>
    <w:p w:rsidR="00050AD4" w:rsidRPr="00873C9F" w:rsidRDefault="00050AD4" w:rsidP="00050AD4">
      <w:pPr>
        <w:ind w:hanging="90"/>
        <w:jc w:val="both"/>
        <w:rPr>
          <w:sz w:val="16"/>
          <w:szCs w:val="16"/>
          <w:lang w:val="ro-RO"/>
        </w:rPr>
      </w:pPr>
      <w:r w:rsidRPr="00873C9F">
        <w:rPr>
          <w:sz w:val="16"/>
          <w:szCs w:val="16"/>
          <w:lang w:val="ro-RO"/>
        </w:rPr>
        <w:t>Contul de venituri (codul IBAN) în care se virează sumele aferente cererilor de transfer:</w:t>
      </w:r>
    </w:p>
    <w:p w:rsidR="00050AD4" w:rsidRPr="00873C9F" w:rsidRDefault="00050AD4" w:rsidP="00050AD4">
      <w:pPr>
        <w:ind w:hanging="90"/>
        <w:jc w:val="both"/>
        <w:rPr>
          <w:b/>
          <w:sz w:val="16"/>
          <w:szCs w:val="16"/>
          <w:lang w:val="ro-RO"/>
        </w:rPr>
      </w:pPr>
      <w:r w:rsidRPr="00873C9F">
        <w:rPr>
          <w:b/>
          <w:sz w:val="16"/>
          <w:szCs w:val="16"/>
          <w:lang w:val="ro-RO"/>
        </w:rPr>
        <w:t>RO72 TREZ 2972 1A42 8901 XXXX, RO19 TREZ 2972 1A42 8902 XXXX, RO63 TREZ 2972 1A42 8903 XXXX</w:t>
      </w:r>
    </w:p>
    <w:p w:rsidR="00050AD4" w:rsidRPr="00873C9F" w:rsidRDefault="00050AD4" w:rsidP="00050AD4">
      <w:pPr>
        <w:ind w:hanging="90"/>
        <w:jc w:val="both"/>
        <w:rPr>
          <w:sz w:val="16"/>
          <w:szCs w:val="16"/>
          <w:lang w:val="ro-RO"/>
        </w:rPr>
      </w:pPr>
      <w:r w:rsidRPr="00873C9F">
        <w:rPr>
          <w:sz w:val="16"/>
          <w:szCs w:val="16"/>
          <w:lang w:val="ro-RO"/>
        </w:rPr>
        <w:t>Denumirea/adresa unității Trezoreriei Statului: BECHET</w:t>
      </w:r>
    </w:p>
    <w:p w:rsidR="00050AD4" w:rsidRPr="00873C9F" w:rsidRDefault="00050AD4" w:rsidP="00050AD4">
      <w:pPr>
        <w:ind w:hanging="90"/>
        <w:jc w:val="both"/>
        <w:rPr>
          <w:sz w:val="16"/>
          <w:szCs w:val="16"/>
          <w:lang w:val="ro-RO"/>
        </w:rPr>
      </w:pPr>
    </w:p>
    <w:p w:rsidR="00050AD4" w:rsidRPr="00873C9F" w:rsidRDefault="00050AD4" w:rsidP="00050AD4">
      <w:pPr>
        <w:numPr>
          <w:ilvl w:val="0"/>
          <w:numId w:val="13"/>
        </w:numPr>
        <w:tabs>
          <w:tab w:val="clear" w:pos="720"/>
          <w:tab w:val="left" w:pos="180"/>
          <w:tab w:val="num" w:pos="502"/>
        </w:tabs>
        <w:suppressAutoHyphens w:val="0"/>
        <w:autoSpaceDN/>
        <w:ind w:left="0" w:hanging="90"/>
        <w:jc w:val="both"/>
        <w:textAlignment w:val="auto"/>
        <w:rPr>
          <w:sz w:val="16"/>
          <w:szCs w:val="16"/>
          <w:lang w:val="ro-RO"/>
        </w:rPr>
      </w:pPr>
      <w:r w:rsidRPr="00873C9F">
        <w:rPr>
          <w:b/>
          <w:iCs/>
          <w:sz w:val="16"/>
          <w:szCs w:val="16"/>
          <w:lang w:val="ro-RO" w:eastAsia="sk-SK"/>
        </w:rPr>
        <w:t>Unitatea Administrativ–Teritorială Oraș Dăbuleni,</w:t>
      </w:r>
      <w:r w:rsidRPr="00873C9F">
        <w:rPr>
          <w:b/>
          <w:i/>
          <w:iCs/>
          <w:sz w:val="16"/>
          <w:szCs w:val="16"/>
          <w:lang w:val="ro-RO" w:eastAsia="sk-SK"/>
        </w:rPr>
        <w:t xml:space="preserve"> </w:t>
      </w:r>
      <w:r w:rsidRPr="00873C9F">
        <w:rPr>
          <w:i/>
          <w:sz w:val="16"/>
          <w:szCs w:val="16"/>
          <w:lang w:val="ro-RO"/>
        </w:rPr>
        <w:t xml:space="preserve">cu sediul în orașul  Dăbuleni, Str. Unirii, nr. 15, </w:t>
      </w:r>
      <w:r w:rsidRPr="00873C9F">
        <w:rPr>
          <w:i/>
          <w:iCs/>
          <w:sz w:val="16"/>
          <w:szCs w:val="16"/>
          <w:lang w:val="ro-RO" w:eastAsia="sk-SK"/>
        </w:rPr>
        <w:t xml:space="preserve">județul Dolj,  </w:t>
      </w:r>
      <w:r w:rsidRPr="00873C9F">
        <w:rPr>
          <w:i/>
          <w:sz w:val="16"/>
          <w:szCs w:val="16"/>
          <w:lang w:val="ro-RO"/>
        </w:rPr>
        <w:t>cod fiscal</w:t>
      </w:r>
      <w:r w:rsidRPr="00873C9F">
        <w:rPr>
          <w:i/>
          <w:sz w:val="16"/>
          <w:szCs w:val="16"/>
          <w:shd w:val="clear" w:color="auto" w:fill="FFFFFF"/>
          <w:lang w:val="ro-RO"/>
        </w:rPr>
        <w:t xml:space="preserve"> 5002029,</w:t>
      </w:r>
      <w:r w:rsidRPr="00873C9F">
        <w:rPr>
          <w:sz w:val="16"/>
          <w:szCs w:val="16"/>
          <w:shd w:val="clear" w:color="auto" w:fill="FFFFFF"/>
          <w:lang w:val="ro-RO"/>
        </w:rPr>
        <w:t xml:space="preserve"> </w:t>
      </w:r>
      <w:r w:rsidRPr="00873C9F">
        <w:rPr>
          <w:sz w:val="16"/>
          <w:szCs w:val="16"/>
          <w:lang w:val="ro-RO"/>
        </w:rPr>
        <w:t xml:space="preserve">având calitatea de </w:t>
      </w:r>
      <w:r w:rsidRPr="00873C9F">
        <w:rPr>
          <w:b/>
          <w:sz w:val="16"/>
          <w:szCs w:val="16"/>
          <w:lang w:val="ro-RO"/>
        </w:rPr>
        <w:t>Partener 6,</w:t>
      </w:r>
    </w:p>
    <w:p w:rsidR="00050AD4" w:rsidRPr="00873C9F" w:rsidRDefault="00050AD4" w:rsidP="00050AD4">
      <w:pPr>
        <w:ind w:hanging="90"/>
        <w:jc w:val="both"/>
        <w:rPr>
          <w:sz w:val="16"/>
          <w:szCs w:val="16"/>
          <w:lang w:val="ro-RO"/>
        </w:rPr>
      </w:pPr>
      <w:bookmarkStart w:id="6" w:name="_Hlk121224111"/>
      <w:r w:rsidRPr="00873C9F">
        <w:rPr>
          <w:sz w:val="16"/>
          <w:szCs w:val="16"/>
          <w:lang w:val="ro-RO"/>
        </w:rPr>
        <w:t xml:space="preserve">Contul de disponibilități (codul IBAN) pentru aplicarea mecanismului decontării cererilor de transfer …………………… </w:t>
      </w:r>
    </w:p>
    <w:p w:rsidR="00050AD4" w:rsidRPr="00873C9F" w:rsidRDefault="00050AD4" w:rsidP="00050AD4">
      <w:pPr>
        <w:ind w:hanging="90"/>
        <w:jc w:val="both"/>
        <w:rPr>
          <w:sz w:val="16"/>
          <w:szCs w:val="16"/>
          <w:lang w:val="ro-RO"/>
        </w:rPr>
      </w:pPr>
      <w:r w:rsidRPr="00873C9F">
        <w:rPr>
          <w:sz w:val="16"/>
          <w:szCs w:val="16"/>
          <w:lang w:val="ro-RO"/>
        </w:rPr>
        <w:t xml:space="preserve">Contul de venituri (codul IBAN) în care se virează sumele aferente cererilor de transfer: </w:t>
      </w:r>
    </w:p>
    <w:p w:rsidR="00050AD4" w:rsidRPr="00873C9F" w:rsidRDefault="00050AD4" w:rsidP="00050AD4">
      <w:pPr>
        <w:ind w:hanging="90"/>
        <w:jc w:val="both"/>
        <w:rPr>
          <w:sz w:val="16"/>
          <w:szCs w:val="16"/>
          <w:lang w:val="ro-RO"/>
        </w:rPr>
      </w:pPr>
      <w:r w:rsidRPr="00873C9F">
        <w:rPr>
          <w:b/>
          <w:sz w:val="16"/>
          <w:szCs w:val="16"/>
          <w:lang w:val="ro-RO"/>
        </w:rPr>
        <w:t>RO72 TREZ 2972 1A42 8901 XXXX, RO19 TREZ 2972 1A42 8902 XXXX, RO63 TREZ 2972 1A42 8903 XXXX</w:t>
      </w:r>
      <w:r w:rsidRPr="00873C9F">
        <w:rPr>
          <w:sz w:val="16"/>
          <w:szCs w:val="16"/>
          <w:lang w:val="ro-RO"/>
        </w:rPr>
        <w:t xml:space="preserve"> </w:t>
      </w:r>
    </w:p>
    <w:p w:rsidR="00050AD4" w:rsidRPr="00873C9F" w:rsidRDefault="00050AD4" w:rsidP="00050AD4">
      <w:pPr>
        <w:ind w:hanging="90"/>
        <w:jc w:val="both"/>
        <w:rPr>
          <w:sz w:val="16"/>
          <w:szCs w:val="16"/>
          <w:lang w:val="ro-RO"/>
        </w:rPr>
      </w:pPr>
      <w:r w:rsidRPr="00873C9F">
        <w:rPr>
          <w:sz w:val="16"/>
          <w:szCs w:val="16"/>
          <w:lang w:val="ro-RO"/>
        </w:rPr>
        <w:t>Denumirea/adresa unității Trezoreriei Statului: BECHET</w:t>
      </w:r>
    </w:p>
    <w:bookmarkEnd w:id="6"/>
    <w:p w:rsidR="00050AD4" w:rsidRPr="00873C9F" w:rsidRDefault="00050AD4" w:rsidP="00050AD4">
      <w:pPr>
        <w:ind w:hanging="90"/>
        <w:jc w:val="both"/>
        <w:rPr>
          <w:sz w:val="16"/>
          <w:szCs w:val="16"/>
          <w:lang w:val="ro-RO"/>
        </w:rPr>
      </w:pPr>
    </w:p>
    <w:p w:rsidR="00050AD4" w:rsidRPr="00873C9F" w:rsidRDefault="00050AD4" w:rsidP="00050AD4">
      <w:pPr>
        <w:numPr>
          <w:ilvl w:val="0"/>
          <w:numId w:val="13"/>
        </w:numPr>
        <w:tabs>
          <w:tab w:val="clear" w:pos="720"/>
          <w:tab w:val="left" w:pos="180"/>
          <w:tab w:val="num" w:pos="502"/>
        </w:tabs>
        <w:suppressAutoHyphens w:val="0"/>
        <w:autoSpaceDN/>
        <w:ind w:left="0" w:hanging="90"/>
        <w:jc w:val="both"/>
        <w:textAlignment w:val="auto"/>
        <w:rPr>
          <w:sz w:val="16"/>
          <w:szCs w:val="16"/>
          <w:lang w:val="ro-RO"/>
        </w:rPr>
      </w:pPr>
      <w:r w:rsidRPr="00873C9F">
        <w:rPr>
          <w:b/>
          <w:iCs/>
          <w:sz w:val="16"/>
          <w:szCs w:val="16"/>
          <w:lang w:val="ro-RO" w:eastAsia="sk-SK"/>
        </w:rPr>
        <w:t>Unitatea Administrativ-Teritorială Comuna Cetate</w:t>
      </w:r>
      <w:r w:rsidRPr="00873C9F">
        <w:rPr>
          <w:sz w:val="16"/>
          <w:szCs w:val="16"/>
          <w:lang w:val="ro-RO"/>
        </w:rPr>
        <w:t xml:space="preserve">, </w:t>
      </w:r>
      <w:r w:rsidRPr="00873C9F">
        <w:rPr>
          <w:i/>
          <w:sz w:val="16"/>
          <w:szCs w:val="16"/>
          <w:lang w:val="ro-RO"/>
        </w:rPr>
        <w:t xml:space="preserve">cu sediul în comuna Cetate,  </w:t>
      </w:r>
      <w:r w:rsidRPr="00873C9F">
        <w:rPr>
          <w:i/>
          <w:sz w:val="16"/>
          <w:szCs w:val="16"/>
          <w:shd w:val="clear" w:color="auto" w:fill="FFFFFF"/>
          <w:lang w:val="ro-RO"/>
        </w:rPr>
        <w:t>Calea Severinului, nr. 83,</w:t>
      </w:r>
      <w:r w:rsidRPr="00873C9F">
        <w:rPr>
          <w:i/>
          <w:iCs/>
          <w:sz w:val="16"/>
          <w:szCs w:val="16"/>
          <w:lang w:val="ro-RO" w:eastAsia="sk-SK"/>
        </w:rPr>
        <w:t xml:space="preserve">  județul Dolj,  </w:t>
      </w:r>
      <w:r w:rsidRPr="00873C9F">
        <w:rPr>
          <w:i/>
          <w:sz w:val="16"/>
          <w:szCs w:val="16"/>
          <w:shd w:val="clear" w:color="auto" w:fill="FFFFFF"/>
          <w:lang w:val="ro-RO"/>
        </w:rPr>
        <w:t> </w:t>
      </w:r>
      <w:r w:rsidRPr="00873C9F">
        <w:rPr>
          <w:i/>
          <w:sz w:val="16"/>
          <w:szCs w:val="16"/>
          <w:lang w:val="ro-RO"/>
        </w:rPr>
        <w:t xml:space="preserve"> codul fiscal</w:t>
      </w:r>
      <w:r w:rsidRPr="00873C9F">
        <w:rPr>
          <w:i/>
          <w:sz w:val="16"/>
          <w:szCs w:val="16"/>
          <w:shd w:val="clear" w:color="auto" w:fill="FFFFFF"/>
          <w:lang w:val="ro-RO"/>
        </w:rPr>
        <w:t xml:space="preserve"> 4553470</w:t>
      </w:r>
      <w:r w:rsidRPr="00873C9F">
        <w:rPr>
          <w:i/>
          <w:sz w:val="16"/>
          <w:szCs w:val="16"/>
          <w:lang w:val="ro-RO"/>
        </w:rPr>
        <w:t>,</w:t>
      </w:r>
      <w:r w:rsidRPr="00873C9F">
        <w:rPr>
          <w:sz w:val="16"/>
          <w:szCs w:val="16"/>
          <w:lang w:val="ro-RO"/>
        </w:rPr>
        <w:t xml:space="preserve"> având calitatea de </w:t>
      </w:r>
      <w:r w:rsidRPr="00873C9F">
        <w:rPr>
          <w:b/>
          <w:bCs/>
          <w:sz w:val="16"/>
          <w:szCs w:val="16"/>
          <w:lang w:val="ro-RO"/>
        </w:rPr>
        <w:t>Partener 7,</w:t>
      </w:r>
    </w:p>
    <w:p w:rsidR="00050AD4" w:rsidRPr="00873C9F" w:rsidRDefault="00050AD4" w:rsidP="00050AD4">
      <w:pPr>
        <w:ind w:hanging="90"/>
        <w:jc w:val="both"/>
        <w:rPr>
          <w:sz w:val="16"/>
          <w:szCs w:val="16"/>
          <w:lang w:val="ro-RO"/>
        </w:rPr>
      </w:pPr>
      <w:r w:rsidRPr="00873C9F">
        <w:rPr>
          <w:sz w:val="16"/>
          <w:szCs w:val="16"/>
          <w:lang w:val="ro-RO"/>
        </w:rPr>
        <w:t xml:space="preserve">Contul de disponibilități (codul IBAN) pentru aplicarea mecanismului decontării cererilor de transfer …………………… </w:t>
      </w:r>
    </w:p>
    <w:p w:rsidR="00050AD4" w:rsidRPr="00873C9F" w:rsidRDefault="00050AD4" w:rsidP="00050AD4">
      <w:pPr>
        <w:ind w:hanging="90"/>
        <w:jc w:val="both"/>
        <w:rPr>
          <w:sz w:val="16"/>
          <w:szCs w:val="16"/>
          <w:lang w:val="ro-RO"/>
        </w:rPr>
      </w:pPr>
      <w:r w:rsidRPr="00873C9F">
        <w:rPr>
          <w:sz w:val="16"/>
          <w:szCs w:val="16"/>
          <w:lang w:val="ro-RO"/>
        </w:rPr>
        <w:t xml:space="preserve">Contul de venituri (codul IBAN) în care se virează sumele aferente cererilor de transfer: </w:t>
      </w:r>
    </w:p>
    <w:p w:rsidR="00050AD4" w:rsidRPr="00873C9F" w:rsidRDefault="00050AD4" w:rsidP="00050AD4">
      <w:pPr>
        <w:ind w:hanging="90"/>
        <w:jc w:val="both"/>
        <w:rPr>
          <w:sz w:val="16"/>
          <w:szCs w:val="16"/>
          <w:lang w:val="ro-RO"/>
        </w:rPr>
      </w:pPr>
      <w:r w:rsidRPr="00873C9F">
        <w:rPr>
          <w:b/>
          <w:sz w:val="16"/>
          <w:szCs w:val="16"/>
          <w:lang w:val="ro-RO"/>
        </w:rPr>
        <w:t>RO81 TREZ 2932 1A42 8901 XXXX, RO28 TREZ 2932 1A42 8902 XXXX, RO72 TREZ 2932 1A42 8903 XXXX</w:t>
      </w:r>
      <w:r w:rsidRPr="00873C9F">
        <w:rPr>
          <w:sz w:val="16"/>
          <w:szCs w:val="16"/>
          <w:lang w:val="ro-RO"/>
        </w:rPr>
        <w:t xml:space="preserve"> </w:t>
      </w:r>
    </w:p>
    <w:p w:rsidR="00050AD4" w:rsidRPr="00873C9F" w:rsidRDefault="00050AD4" w:rsidP="00050AD4">
      <w:pPr>
        <w:ind w:hanging="90"/>
        <w:jc w:val="both"/>
        <w:rPr>
          <w:sz w:val="16"/>
          <w:szCs w:val="16"/>
          <w:lang w:val="ro-RO"/>
        </w:rPr>
      </w:pPr>
      <w:r w:rsidRPr="00873C9F">
        <w:rPr>
          <w:sz w:val="16"/>
          <w:szCs w:val="16"/>
          <w:lang w:val="ro-RO"/>
        </w:rPr>
        <w:t xml:space="preserve">Denumirea/adresa unității Trezoreriei Statului : CALAFAT </w:t>
      </w:r>
    </w:p>
    <w:p w:rsidR="00050AD4" w:rsidRPr="00873C9F" w:rsidRDefault="00050AD4" w:rsidP="00050AD4">
      <w:pPr>
        <w:ind w:hanging="90"/>
        <w:jc w:val="both"/>
        <w:rPr>
          <w:sz w:val="16"/>
          <w:szCs w:val="16"/>
          <w:lang w:val="ro-RO"/>
        </w:rPr>
      </w:pPr>
    </w:p>
    <w:p w:rsidR="00050AD4" w:rsidRPr="00873C9F" w:rsidRDefault="00050AD4" w:rsidP="00050AD4">
      <w:pPr>
        <w:numPr>
          <w:ilvl w:val="0"/>
          <w:numId w:val="13"/>
        </w:numPr>
        <w:tabs>
          <w:tab w:val="clear" w:pos="720"/>
          <w:tab w:val="left" w:pos="180"/>
          <w:tab w:val="left" w:pos="360"/>
          <w:tab w:val="num" w:pos="502"/>
        </w:tabs>
        <w:suppressAutoHyphens w:val="0"/>
        <w:autoSpaceDN/>
        <w:ind w:left="0" w:hanging="90"/>
        <w:jc w:val="both"/>
        <w:textAlignment w:val="auto"/>
        <w:rPr>
          <w:sz w:val="16"/>
          <w:szCs w:val="16"/>
          <w:lang w:val="ro-RO"/>
        </w:rPr>
      </w:pPr>
      <w:r w:rsidRPr="00873C9F">
        <w:rPr>
          <w:b/>
          <w:iCs/>
          <w:sz w:val="16"/>
          <w:szCs w:val="16"/>
          <w:lang w:val="ro-RO" w:eastAsia="sk-SK"/>
        </w:rPr>
        <w:t>Unitatea Administrativ-Teritorială Comuna Ciupercenii Noi</w:t>
      </w:r>
      <w:r w:rsidRPr="00873C9F">
        <w:rPr>
          <w:sz w:val="16"/>
          <w:szCs w:val="16"/>
          <w:lang w:val="ro-RO"/>
        </w:rPr>
        <w:t xml:space="preserve">, </w:t>
      </w:r>
      <w:r w:rsidRPr="00873C9F">
        <w:rPr>
          <w:i/>
          <w:sz w:val="16"/>
          <w:szCs w:val="16"/>
          <w:lang w:val="ro-RO"/>
        </w:rPr>
        <w:t xml:space="preserve">cu sediul în comuna </w:t>
      </w:r>
      <w:r w:rsidRPr="00873C9F">
        <w:rPr>
          <w:i/>
          <w:iCs/>
          <w:sz w:val="16"/>
          <w:szCs w:val="16"/>
          <w:lang w:val="ro-RO" w:eastAsia="sk-SK"/>
        </w:rPr>
        <w:t>Ciupercenii Noi</w:t>
      </w:r>
      <w:r w:rsidRPr="00873C9F">
        <w:rPr>
          <w:i/>
          <w:sz w:val="16"/>
          <w:szCs w:val="16"/>
          <w:shd w:val="clear" w:color="auto" w:fill="FFFFFF"/>
          <w:lang w:val="ro-RO"/>
        </w:rPr>
        <w:t>,</w:t>
      </w:r>
      <w:r w:rsidRPr="00873C9F">
        <w:rPr>
          <w:i/>
          <w:lang w:val="ro-RO"/>
        </w:rPr>
        <w:t xml:space="preserve"> </w:t>
      </w:r>
      <w:r w:rsidRPr="00873C9F">
        <w:rPr>
          <w:i/>
          <w:sz w:val="16"/>
          <w:szCs w:val="16"/>
          <w:shd w:val="clear" w:color="auto" w:fill="FFFFFF"/>
          <w:lang w:val="ro-RO"/>
        </w:rPr>
        <w:t xml:space="preserve">strada Dunării nr. 2, </w:t>
      </w:r>
      <w:r w:rsidRPr="00873C9F">
        <w:rPr>
          <w:i/>
          <w:iCs/>
          <w:sz w:val="16"/>
          <w:szCs w:val="16"/>
          <w:lang w:val="ro-RO" w:eastAsia="sk-SK"/>
        </w:rPr>
        <w:t xml:space="preserve"> județul Dolj</w:t>
      </w:r>
      <w:r w:rsidRPr="00873C9F">
        <w:rPr>
          <w:i/>
          <w:sz w:val="16"/>
          <w:szCs w:val="16"/>
          <w:shd w:val="clear" w:color="auto" w:fill="FFFFFF"/>
          <w:lang w:val="ro-RO"/>
        </w:rPr>
        <w:t xml:space="preserve"> , </w:t>
      </w:r>
      <w:r w:rsidRPr="00873C9F">
        <w:rPr>
          <w:i/>
          <w:sz w:val="16"/>
          <w:szCs w:val="16"/>
          <w:lang w:val="ro-RO"/>
        </w:rPr>
        <w:t xml:space="preserve"> codul fiscal</w:t>
      </w:r>
      <w:r w:rsidRPr="00873C9F">
        <w:rPr>
          <w:i/>
          <w:sz w:val="16"/>
          <w:szCs w:val="16"/>
          <w:shd w:val="clear" w:color="auto" w:fill="FFFFFF"/>
          <w:lang w:val="ro-RO"/>
        </w:rPr>
        <w:t xml:space="preserve"> 5001880</w:t>
      </w:r>
      <w:r w:rsidRPr="00873C9F">
        <w:rPr>
          <w:i/>
          <w:sz w:val="16"/>
          <w:szCs w:val="16"/>
          <w:lang w:val="ro-RO"/>
        </w:rPr>
        <w:t>,</w:t>
      </w:r>
      <w:r w:rsidRPr="00873C9F">
        <w:rPr>
          <w:sz w:val="16"/>
          <w:szCs w:val="16"/>
          <w:lang w:val="ro-RO"/>
        </w:rPr>
        <w:t xml:space="preserve"> având calitatea de </w:t>
      </w:r>
      <w:r w:rsidRPr="00873C9F">
        <w:rPr>
          <w:b/>
          <w:bCs/>
          <w:sz w:val="16"/>
          <w:szCs w:val="16"/>
          <w:lang w:val="ro-RO"/>
        </w:rPr>
        <w:t>Partener 8,</w:t>
      </w:r>
    </w:p>
    <w:p w:rsidR="00050AD4" w:rsidRPr="00873C9F" w:rsidRDefault="00050AD4" w:rsidP="00050AD4">
      <w:pPr>
        <w:ind w:hanging="90"/>
        <w:jc w:val="both"/>
        <w:rPr>
          <w:sz w:val="16"/>
          <w:szCs w:val="16"/>
          <w:lang w:val="ro-RO"/>
        </w:rPr>
      </w:pPr>
      <w:r w:rsidRPr="00873C9F">
        <w:rPr>
          <w:sz w:val="16"/>
          <w:szCs w:val="16"/>
          <w:lang w:val="ro-RO"/>
        </w:rPr>
        <w:t xml:space="preserve">Contul de disponibilități (codul IBAN) pentru aplicarea mecanismului decontării cererilor de transfer …………………… </w:t>
      </w:r>
    </w:p>
    <w:p w:rsidR="00050AD4" w:rsidRPr="00873C9F" w:rsidRDefault="00050AD4" w:rsidP="00050AD4">
      <w:pPr>
        <w:ind w:hanging="90"/>
        <w:jc w:val="both"/>
        <w:rPr>
          <w:sz w:val="16"/>
          <w:szCs w:val="16"/>
          <w:lang w:val="ro-RO"/>
        </w:rPr>
      </w:pPr>
      <w:r w:rsidRPr="00873C9F">
        <w:rPr>
          <w:sz w:val="16"/>
          <w:szCs w:val="16"/>
          <w:lang w:val="ro-RO"/>
        </w:rPr>
        <w:t xml:space="preserve">Contul de venituri (codul IBAN) în care se virează sumele aferente cererilor de transfer: </w:t>
      </w:r>
    </w:p>
    <w:p w:rsidR="00050AD4" w:rsidRPr="00873C9F" w:rsidRDefault="00050AD4" w:rsidP="00050AD4">
      <w:pPr>
        <w:ind w:hanging="90"/>
        <w:jc w:val="both"/>
        <w:rPr>
          <w:sz w:val="16"/>
          <w:szCs w:val="16"/>
          <w:lang w:val="ro-RO"/>
        </w:rPr>
      </w:pPr>
      <w:r w:rsidRPr="00873C9F">
        <w:rPr>
          <w:b/>
          <w:sz w:val="16"/>
          <w:szCs w:val="16"/>
          <w:lang w:val="ro-RO"/>
        </w:rPr>
        <w:t>RO81 TREZ 2932 1A42 8901 XXXX, RO28 TREZ 2932 1A42 8902 XXXX, RO72 TREZ 2932 1A42 8903 XXXX</w:t>
      </w:r>
      <w:r w:rsidRPr="00873C9F">
        <w:rPr>
          <w:sz w:val="16"/>
          <w:szCs w:val="16"/>
          <w:lang w:val="ro-RO"/>
        </w:rPr>
        <w:t xml:space="preserve">  </w:t>
      </w:r>
    </w:p>
    <w:p w:rsidR="00050AD4" w:rsidRPr="00873C9F" w:rsidRDefault="00050AD4" w:rsidP="00050AD4">
      <w:pPr>
        <w:ind w:hanging="90"/>
        <w:jc w:val="both"/>
        <w:rPr>
          <w:sz w:val="16"/>
          <w:szCs w:val="16"/>
          <w:lang w:val="ro-RO"/>
        </w:rPr>
      </w:pPr>
      <w:r w:rsidRPr="00873C9F">
        <w:rPr>
          <w:sz w:val="16"/>
          <w:szCs w:val="16"/>
          <w:lang w:val="ro-RO"/>
        </w:rPr>
        <w:t>Denumirea/adresa unității Trezoreriei Statului : CALAFAT</w:t>
      </w:r>
    </w:p>
    <w:p w:rsidR="00050AD4" w:rsidRPr="00873C9F" w:rsidRDefault="00050AD4" w:rsidP="00050AD4">
      <w:pPr>
        <w:ind w:hanging="90"/>
        <w:jc w:val="both"/>
        <w:rPr>
          <w:sz w:val="16"/>
          <w:szCs w:val="16"/>
          <w:lang w:val="ro-RO"/>
        </w:rPr>
      </w:pPr>
    </w:p>
    <w:p w:rsidR="00050AD4" w:rsidRPr="00873C9F" w:rsidRDefault="00050AD4" w:rsidP="00050AD4">
      <w:pPr>
        <w:numPr>
          <w:ilvl w:val="0"/>
          <w:numId w:val="13"/>
        </w:numPr>
        <w:tabs>
          <w:tab w:val="clear" w:pos="720"/>
          <w:tab w:val="num" w:pos="0"/>
          <w:tab w:val="left" w:pos="180"/>
          <w:tab w:val="left" w:pos="450"/>
        </w:tabs>
        <w:suppressAutoHyphens w:val="0"/>
        <w:autoSpaceDN/>
        <w:ind w:left="0" w:hanging="90"/>
        <w:jc w:val="both"/>
        <w:textAlignment w:val="auto"/>
        <w:rPr>
          <w:sz w:val="16"/>
          <w:szCs w:val="16"/>
          <w:lang w:val="ro-RO"/>
        </w:rPr>
      </w:pPr>
      <w:r w:rsidRPr="00873C9F">
        <w:rPr>
          <w:b/>
          <w:iCs/>
          <w:sz w:val="16"/>
          <w:szCs w:val="16"/>
          <w:lang w:val="ro-RO" w:eastAsia="sk-SK"/>
        </w:rPr>
        <w:t>Unitatea Administrativ-Teritorială Comuna Desa</w:t>
      </w:r>
      <w:r w:rsidRPr="00873C9F">
        <w:rPr>
          <w:b/>
          <w:sz w:val="16"/>
          <w:szCs w:val="16"/>
          <w:lang w:val="ro-RO"/>
        </w:rPr>
        <w:t>,</w:t>
      </w:r>
      <w:r w:rsidRPr="00873C9F">
        <w:rPr>
          <w:sz w:val="16"/>
          <w:szCs w:val="16"/>
          <w:lang w:val="ro-RO"/>
        </w:rPr>
        <w:t xml:space="preserve"> </w:t>
      </w:r>
      <w:r w:rsidRPr="00873C9F">
        <w:rPr>
          <w:i/>
          <w:sz w:val="16"/>
          <w:szCs w:val="16"/>
          <w:lang w:val="ro-RO"/>
        </w:rPr>
        <w:t>cu sediul în comuna Desa,</w:t>
      </w:r>
      <w:r w:rsidRPr="00873C9F">
        <w:rPr>
          <w:i/>
          <w:sz w:val="16"/>
          <w:szCs w:val="16"/>
          <w:shd w:val="clear" w:color="auto" w:fill="FFFFFF"/>
          <w:lang w:val="ro-RO"/>
        </w:rPr>
        <w:t>Calea Teculescu, nr.14, </w:t>
      </w:r>
      <w:r w:rsidRPr="00873C9F">
        <w:rPr>
          <w:i/>
          <w:iCs/>
          <w:sz w:val="16"/>
          <w:szCs w:val="16"/>
          <w:lang w:val="ro-RO" w:eastAsia="sk-SK"/>
        </w:rPr>
        <w:t xml:space="preserve"> județul Dolj, </w:t>
      </w:r>
      <w:r w:rsidRPr="00873C9F">
        <w:rPr>
          <w:i/>
          <w:sz w:val="16"/>
          <w:szCs w:val="16"/>
          <w:lang w:val="ro-RO"/>
        </w:rPr>
        <w:t xml:space="preserve"> codul fiscal</w:t>
      </w:r>
      <w:r w:rsidRPr="00873C9F">
        <w:rPr>
          <w:i/>
          <w:sz w:val="16"/>
          <w:szCs w:val="16"/>
          <w:shd w:val="clear" w:color="auto" w:fill="FFFFFF"/>
          <w:lang w:val="ro-RO"/>
        </w:rPr>
        <w:t xml:space="preserve"> 5046696</w:t>
      </w:r>
      <w:r w:rsidRPr="00873C9F">
        <w:rPr>
          <w:i/>
          <w:sz w:val="16"/>
          <w:szCs w:val="16"/>
          <w:lang w:val="ro-RO"/>
        </w:rPr>
        <w:t>,</w:t>
      </w:r>
      <w:r w:rsidRPr="00873C9F">
        <w:rPr>
          <w:sz w:val="16"/>
          <w:szCs w:val="16"/>
          <w:lang w:val="ro-RO"/>
        </w:rPr>
        <w:t xml:space="preserve"> având calitatea de </w:t>
      </w:r>
      <w:r w:rsidRPr="00873C9F">
        <w:rPr>
          <w:b/>
          <w:bCs/>
          <w:sz w:val="16"/>
          <w:szCs w:val="16"/>
          <w:lang w:val="ro-RO"/>
        </w:rPr>
        <w:t>Partener 9,</w:t>
      </w:r>
    </w:p>
    <w:p w:rsidR="00050AD4" w:rsidRPr="00873C9F" w:rsidRDefault="00050AD4" w:rsidP="00050AD4">
      <w:pPr>
        <w:ind w:hanging="90"/>
        <w:jc w:val="both"/>
        <w:rPr>
          <w:sz w:val="16"/>
          <w:szCs w:val="16"/>
          <w:lang w:val="ro-RO"/>
        </w:rPr>
      </w:pPr>
      <w:r w:rsidRPr="00873C9F">
        <w:rPr>
          <w:sz w:val="16"/>
          <w:szCs w:val="16"/>
          <w:lang w:val="ro-RO"/>
        </w:rPr>
        <w:t xml:space="preserve">Contul de disponibilități (codul IBAN) pentru aplicarea mecanismului decontării cererilor de transfer …………………… </w:t>
      </w:r>
    </w:p>
    <w:p w:rsidR="00050AD4" w:rsidRPr="00873C9F" w:rsidRDefault="00050AD4" w:rsidP="00050AD4">
      <w:pPr>
        <w:ind w:hanging="90"/>
        <w:jc w:val="both"/>
        <w:rPr>
          <w:sz w:val="16"/>
          <w:szCs w:val="16"/>
          <w:lang w:val="ro-RO"/>
        </w:rPr>
      </w:pPr>
      <w:r w:rsidRPr="00873C9F">
        <w:rPr>
          <w:sz w:val="16"/>
          <w:szCs w:val="16"/>
          <w:lang w:val="ro-RO"/>
        </w:rPr>
        <w:t xml:space="preserve">Contul de venituri (codul IBAN) în care se virează sumele aferente cererilor de transfer: </w:t>
      </w:r>
    </w:p>
    <w:p w:rsidR="00050AD4" w:rsidRPr="00873C9F" w:rsidRDefault="00050AD4" w:rsidP="00050AD4">
      <w:pPr>
        <w:ind w:hanging="90"/>
        <w:jc w:val="both"/>
        <w:rPr>
          <w:sz w:val="16"/>
          <w:szCs w:val="16"/>
          <w:lang w:val="ro-RO"/>
        </w:rPr>
      </w:pPr>
      <w:r w:rsidRPr="00873C9F">
        <w:rPr>
          <w:b/>
          <w:sz w:val="16"/>
          <w:szCs w:val="16"/>
          <w:lang w:val="ro-RO"/>
        </w:rPr>
        <w:lastRenderedPageBreak/>
        <w:t>RO81TREZ29321A428901XXXX, RO28TREZ29321A428902XXXX, RO72TREZ29321A428903XXXX</w:t>
      </w:r>
      <w:r w:rsidRPr="00873C9F">
        <w:rPr>
          <w:sz w:val="16"/>
          <w:szCs w:val="16"/>
          <w:lang w:val="ro-RO"/>
        </w:rPr>
        <w:t xml:space="preserve"> </w:t>
      </w:r>
    </w:p>
    <w:p w:rsidR="00050AD4" w:rsidRPr="00873C9F" w:rsidRDefault="00050AD4" w:rsidP="00050AD4">
      <w:pPr>
        <w:ind w:hanging="90"/>
        <w:jc w:val="both"/>
        <w:rPr>
          <w:sz w:val="16"/>
          <w:szCs w:val="16"/>
          <w:lang w:val="ro-RO"/>
        </w:rPr>
      </w:pPr>
      <w:r w:rsidRPr="00873C9F">
        <w:rPr>
          <w:sz w:val="16"/>
          <w:szCs w:val="16"/>
          <w:lang w:val="ro-RO"/>
        </w:rPr>
        <w:t>Denumirea/adresa unității Trezoreriei Statului : CRAIOVA</w:t>
      </w:r>
    </w:p>
    <w:p w:rsidR="00050AD4" w:rsidRPr="00873C9F" w:rsidRDefault="00050AD4" w:rsidP="00050AD4">
      <w:pPr>
        <w:ind w:hanging="90"/>
        <w:jc w:val="both"/>
        <w:rPr>
          <w:sz w:val="16"/>
          <w:szCs w:val="16"/>
          <w:lang w:val="ro-RO"/>
        </w:rPr>
      </w:pPr>
    </w:p>
    <w:p w:rsidR="00050AD4" w:rsidRPr="00873C9F" w:rsidRDefault="00050AD4" w:rsidP="00050AD4">
      <w:pPr>
        <w:numPr>
          <w:ilvl w:val="0"/>
          <w:numId w:val="13"/>
        </w:numPr>
        <w:tabs>
          <w:tab w:val="clear" w:pos="720"/>
          <w:tab w:val="left" w:pos="180"/>
          <w:tab w:val="num" w:pos="502"/>
        </w:tabs>
        <w:suppressAutoHyphens w:val="0"/>
        <w:autoSpaceDN/>
        <w:ind w:left="0" w:hanging="90"/>
        <w:jc w:val="both"/>
        <w:textAlignment w:val="auto"/>
        <w:rPr>
          <w:sz w:val="16"/>
          <w:szCs w:val="16"/>
          <w:lang w:val="ro-RO"/>
        </w:rPr>
      </w:pPr>
      <w:r w:rsidRPr="00873C9F">
        <w:rPr>
          <w:b/>
          <w:iCs/>
          <w:sz w:val="16"/>
          <w:szCs w:val="16"/>
          <w:lang w:val="ro-RO" w:eastAsia="sk-SK"/>
        </w:rPr>
        <w:t>Unitatea Administrativ-Teritorială Comuna Poiana Mare</w:t>
      </w:r>
      <w:r w:rsidRPr="00873C9F">
        <w:rPr>
          <w:sz w:val="16"/>
          <w:szCs w:val="16"/>
          <w:lang w:val="ro-RO"/>
        </w:rPr>
        <w:t xml:space="preserve">, </w:t>
      </w:r>
      <w:r w:rsidRPr="00873C9F">
        <w:rPr>
          <w:i/>
          <w:sz w:val="16"/>
          <w:szCs w:val="16"/>
          <w:lang w:val="ro-RO"/>
        </w:rPr>
        <w:t xml:space="preserve">cu sediul în comuna Poiana Mare, </w:t>
      </w:r>
      <w:r w:rsidRPr="00873C9F">
        <w:rPr>
          <w:i/>
          <w:sz w:val="16"/>
          <w:szCs w:val="16"/>
          <w:shd w:val="clear" w:color="auto" w:fill="FFFFFF"/>
          <w:lang w:val="ro-RO"/>
        </w:rPr>
        <w:t xml:space="preserve">Strada Independentei, nr.8, </w:t>
      </w:r>
      <w:r w:rsidRPr="00873C9F">
        <w:rPr>
          <w:i/>
          <w:sz w:val="16"/>
          <w:szCs w:val="16"/>
          <w:lang w:val="ro-RO"/>
        </w:rPr>
        <w:t>codul fiscal</w:t>
      </w:r>
      <w:r w:rsidRPr="00873C9F">
        <w:rPr>
          <w:i/>
          <w:sz w:val="16"/>
          <w:szCs w:val="16"/>
          <w:shd w:val="clear" w:color="auto" w:fill="FFFFFF"/>
          <w:lang w:val="ro-RO"/>
        </w:rPr>
        <w:t xml:space="preserve"> 4711618,</w:t>
      </w:r>
      <w:r w:rsidRPr="00873C9F">
        <w:rPr>
          <w:sz w:val="16"/>
          <w:szCs w:val="16"/>
          <w:shd w:val="clear" w:color="auto" w:fill="FFFFFF"/>
          <w:lang w:val="ro-RO"/>
        </w:rPr>
        <w:t xml:space="preserve"> </w:t>
      </w:r>
      <w:r w:rsidRPr="00873C9F">
        <w:rPr>
          <w:sz w:val="16"/>
          <w:szCs w:val="16"/>
          <w:lang w:val="ro-RO"/>
        </w:rPr>
        <w:t xml:space="preserve">având calitatea de </w:t>
      </w:r>
      <w:r w:rsidRPr="00873C9F">
        <w:rPr>
          <w:b/>
          <w:bCs/>
          <w:sz w:val="16"/>
          <w:szCs w:val="16"/>
          <w:lang w:val="ro-RO"/>
        </w:rPr>
        <w:t>Partener 10,</w:t>
      </w:r>
    </w:p>
    <w:p w:rsidR="00050AD4" w:rsidRPr="00873C9F" w:rsidRDefault="00050AD4" w:rsidP="00050AD4">
      <w:pPr>
        <w:ind w:hanging="90"/>
        <w:jc w:val="both"/>
        <w:rPr>
          <w:sz w:val="16"/>
          <w:szCs w:val="16"/>
          <w:lang w:val="ro-RO"/>
        </w:rPr>
      </w:pPr>
      <w:r w:rsidRPr="00873C9F">
        <w:rPr>
          <w:sz w:val="16"/>
          <w:szCs w:val="16"/>
          <w:lang w:val="ro-RO"/>
        </w:rPr>
        <w:t xml:space="preserve">Contul de disponibilități (codul IBAN) pentru aplicarea mecanismului decontării cererilor de transfer …………………… </w:t>
      </w:r>
    </w:p>
    <w:p w:rsidR="00050AD4" w:rsidRPr="00873C9F" w:rsidRDefault="00050AD4" w:rsidP="00050AD4">
      <w:pPr>
        <w:ind w:hanging="90"/>
        <w:jc w:val="both"/>
        <w:rPr>
          <w:sz w:val="16"/>
          <w:szCs w:val="16"/>
          <w:lang w:val="ro-RO"/>
        </w:rPr>
      </w:pPr>
      <w:r w:rsidRPr="00873C9F">
        <w:rPr>
          <w:sz w:val="16"/>
          <w:szCs w:val="16"/>
          <w:lang w:val="ro-RO"/>
        </w:rPr>
        <w:t xml:space="preserve">Contul de venituri (codul IBAN) în care se virează sumele aferente cererilor de transfer: </w:t>
      </w:r>
    </w:p>
    <w:p w:rsidR="00050AD4" w:rsidRPr="00873C9F" w:rsidRDefault="00050AD4" w:rsidP="00050AD4">
      <w:pPr>
        <w:ind w:hanging="90"/>
        <w:jc w:val="both"/>
        <w:rPr>
          <w:b/>
          <w:sz w:val="16"/>
          <w:szCs w:val="16"/>
          <w:lang w:val="ro-RO"/>
        </w:rPr>
      </w:pPr>
      <w:r w:rsidRPr="00873C9F">
        <w:rPr>
          <w:b/>
          <w:sz w:val="16"/>
          <w:szCs w:val="16"/>
          <w:lang w:val="ro-RO"/>
        </w:rPr>
        <w:t xml:space="preserve">RO81TREZ29321A428901XXXX, RO28TREZ29321A428902XXXX, RO72TREZ29321A428903XXXX </w:t>
      </w:r>
    </w:p>
    <w:p w:rsidR="00050AD4" w:rsidRPr="00873C9F" w:rsidRDefault="00050AD4" w:rsidP="00050AD4">
      <w:pPr>
        <w:ind w:hanging="90"/>
        <w:jc w:val="both"/>
        <w:rPr>
          <w:sz w:val="16"/>
          <w:szCs w:val="16"/>
          <w:lang w:val="ro-RO"/>
        </w:rPr>
      </w:pPr>
      <w:r w:rsidRPr="00873C9F">
        <w:rPr>
          <w:sz w:val="16"/>
          <w:szCs w:val="16"/>
          <w:lang w:val="ro-RO"/>
        </w:rPr>
        <w:t>Denumirea/adresa unității Trezoreriei Statului : CALAFAT</w:t>
      </w:r>
    </w:p>
    <w:p w:rsidR="00050AD4" w:rsidRPr="00873C9F" w:rsidRDefault="00050AD4" w:rsidP="00050AD4">
      <w:pPr>
        <w:ind w:hanging="90"/>
        <w:jc w:val="both"/>
        <w:rPr>
          <w:sz w:val="16"/>
          <w:szCs w:val="16"/>
          <w:lang w:val="ro-RO"/>
        </w:rPr>
      </w:pPr>
    </w:p>
    <w:p w:rsidR="00050AD4" w:rsidRPr="00873C9F" w:rsidRDefault="00050AD4" w:rsidP="00050AD4">
      <w:pPr>
        <w:numPr>
          <w:ilvl w:val="0"/>
          <w:numId w:val="13"/>
        </w:numPr>
        <w:tabs>
          <w:tab w:val="clear" w:pos="720"/>
          <w:tab w:val="left" w:pos="180"/>
          <w:tab w:val="num" w:pos="502"/>
        </w:tabs>
        <w:suppressAutoHyphens w:val="0"/>
        <w:autoSpaceDN/>
        <w:ind w:left="0" w:hanging="90"/>
        <w:jc w:val="both"/>
        <w:textAlignment w:val="auto"/>
        <w:rPr>
          <w:sz w:val="16"/>
          <w:szCs w:val="16"/>
          <w:lang w:val="ro-RO"/>
        </w:rPr>
      </w:pPr>
      <w:r w:rsidRPr="00873C9F">
        <w:rPr>
          <w:b/>
          <w:sz w:val="16"/>
          <w:szCs w:val="16"/>
          <w:lang w:val="ro-RO"/>
        </w:rPr>
        <w:t>Unitatea Administrativ-Teritorială Comuna Maglavit,</w:t>
      </w:r>
      <w:r w:rsidRPr="00873C9F">
        <w:rPr>
          <w:sz w:val="16"/>
          <w:szCs w:val="16"/>
          <w:lang w:val="ro-RO"/>
        </w:rPr>
        <w:t xml:space="preserve"> </w:t>
      </w:r>
      <w:r w:rsidRPr="00873C9F">
        <w:rPr>
          <w:i/>
          <w:sz w:val="16"/>
          <w:szCs w:val="16"/>
          <w:lang w:val="ro-RO"/>
        </w:rPr>
        <w:t xml:space="preserve">cu sediul în comuna Maglavit, </w:t>
      </w:r>
      <w:r w:rsidRPr="00873C9F">
        <w:rPr>
          <w:i/>
          <w:sz w:val="16"/>
          <w:szCs w:val="16"/>
          <w:shd w:val="clear" w:color="auto" w:fill="FFFFFF"/>
          <w:lang w:val="ro-RO"/>
        </w:rPr>
        <w:t>Calea Severinului, nr. 83</w:t>
      </w:r>
      <w:r w:rsidRPr="00873C9F">
        <w:rPr>
          <w:i/>
          <w:sz w:val="16"/>
          <w:szCs w:val="16"/>
          <w:lang w:val="ro-RO"/>
        </w:rPr>
        <w:t>,</w:t>
      </w:r>
      <w:r w:rsidRPr="00873C9F">
        <w:rPr>
          <w:i/>
          <w:iCs/>
          <w:sz w:val="16"/>
          <w:szCs w:val="16"/>
          <w:lang w:val="ro-RO" w:eastAsia="sk-SK"/>
        </w:rPr>
        <w:t xml:space="preserve">  județul Dolj, </w:t>
      </w:r>
      <w:r w:rsidRPr="00873C9F">
        <w:rPr>
          <w:i/>
          <w:sz w:val="16"/>
          <w:szCs w:val="16"/>
          <w:lang w:val="ro-RO"/>
        </w:rPr>
        <w:t xml:space="preserve"> codul fiscal </w:t>
      </w:r>
      <w:r w:rsidRPr="00873C9F">
        <w:rPr>
          <w:i/>
          <w:sz w:val="16"/>
          <w:szCs w:val="16"/>
          <w:shd w:val="clear" w:color="auto" w:fill="FFFFFF"/>
          <w:lang w:val="ro-RO"/>
        </w:rPr>
        <w:t>4553585</w:t>
      </w:r>
      <w:r w:rsidRPr="00873C9F">
        <w:rPr>
          <w:i/>
          <w:sz w:val="16"/>
          <w:szCs w:val="16"/>
          <w:lang w:val="ro-RO"/>
        </w:rPr>
        <w:t>,</w:t>
      </w:r>
      <w:r w:rsidRPr="00873C9F">
        <w:rPr>
          <w:sz w:val="16"/>
          <w:szCs w:val="16"/>
          <w:lang w:val="ro-RO"/>
        </w:rPr>
        <w:t xml:space="preserve"> având calitatea de </w:t>
      </w:r>
      <w:r w:rsidRPr="00873C9F">
        <w:rPr>
          <w:b/>
          <w:sz w:val="16"/>
          <w:szCs w:val="16"/>
          <w:lang w:val="ro-RO"/>
        </w:rPr>
        <w:t>Partener 11,</w:t>
      </w:r>
    </w:p>
    <w:p w:rsidR="00050AD4" w:rsidRPr="00873C9F" w:rsidRDefault="00050AD4" w:rsidP="00050AD4">
      <w:pPr>
        <w:ind w:hanging="90"/>
        <w:jc w:val="both"/>
        <w:rPr>
          <w:sz w:val="16"/>
          <w:szCs w:val="16"/>
          <w:lang w:val="ro-RO"/>
        </w:rPr>
      </w:pPr>
      <w:r w:rsidRPr="00873C9F">
        <w:rPr>
          <w:sz w:val="16"/>
          <w:szCs w:val="16"/>
          <w:lang w:val="ro-RO"/>
        </w:rPr>
        <w:t xml:space="preserve">Contul de disponibilități (codul IBAN) pentru aplicarea mecanismului decontării cererilor de transfer …………………… </w:t>
      </w:r>
    </w:p>
    <w:p w:rsidR="00050AD4" w:rsidRPr="00873C9F" w:rsidRDefault="00050AD4" w:rsidP="00050AD4">
      <w:pPr>
        <w:ind w:hanging="90"/>
        <w:jc w:val="both"/>
        <w:rPr>
          <w:sz w:val="16"/>
          <w:szCs w:val="16"/>
          <w:lang w:val="ro-RO"/>
        </w:rPr>
      </w:pPr>
      <w:r w:rsidRPr="00873C9F">
        <w:rPr>
          <w:sz w:val="16"/>
          <w:szCs w:val="16"/>
          <w:lang w:val="ro-RO"/>
        </w:rPr>
        <w:t xml:space="preserve">Contul de venituri (codul IBAN) în care se virează sumele aferente cererilor de transfer: </w:t>
      </w:r>
    </w:p>
    <w:p w:rsidR="00050AD4" w:rsidRPr="00873C9F" w:rsidRDefault="00050AD4" w:rsidP="00050AD4">
      <w:pPr>
        <w:ind w:hanging="90"/>
        <w:jc w:val="both"/>
        <w:rPr>
          <w:sz w:val="16"/>
          <w:szCs w:val="16"/>
          <w:lang w:val="ro-RO"/>
        </w:rPr>
      </w:pPr>
      <w:r w:rsidRPr="00873C9F">
        <w:rPr>
          <w:b/>
          <w:sz w:val="16"/>
          <w:szCs w:val="16"/>
          <w:lang w:val="ro-RO"/>
        </w:rPr>
        <w:t>RO81TREZ29321A428901XXXX, RO28TREZ29321A428902XXXX, RO72TREZ29321A428903XXXX</w:t>
      </w:r>
      <w:r w:rsidRPr="00873C9F">
        <w:rPr>
          <w:sz w:val="16"/>
          <w:szCs w:val="16"/>
          <w:lang w:val="ro-RO"/>
        </w:rPr>
        <w:t xml:space="preserve"> </w:t>
      </w:r>
    </w:p>
    <w:p w:rsidR="00050AD4" w:rsidRPr="00873C9F" w:rsidRDefault="00050AD4" w:rsidP="00050AD4">
      <w:pPr>
        <w:ind w:hanging="90"/>
        <w:jc w:val="both"/>
        <w:rPr>
          <w:sz w:val="16"/>
          <w:szCs w:val="16"/>
          <w:lang w:val="ro-RO"/>
        </w:rPr>
      </w:pPr>
      <w:r w:rsidRPr="00873C9F">
        <w:rPr>
          <w:sz w:val="16"/>
          <w:szCs w:val="16"/>
          <w:lang w:val="ro-RO"/>
        </w:rPr>
        <w:t>Denumirea/adresa unității Trezoreriei Statului : CALAFAT</w:t>
      </w:r>
    </w:p>
    <w:p w:rsidR="00050AD4" w:rsidRPr="00873C9F" w:rsidRDefault="00050AD4" w:rsidP="00050AD4">
      <w:pPr>
        <w:ind w:hanging="90"/>
        <w:jc w:val="both"/>
        <w:rPr>
          <w:sz w:val="16"/>
          <w:szCs w:val="16"/>
          <w:lang w:val="ro-RO"/>
        </w:rPr>
      </w:pPr>
    </w:p>
    <w:p w:rsidR="00050AD4" w:rsidRPr="00873C9F" w:rsidRDefault="00050AD4" w:rsidP="00050AD4">
      <w:pPr>
        <w:numPr>
          <w:ilvl w:val="0"/>
          <w:numId w:val="13"/>
        </w:numPr>
        <w:tabs>
          <w:tab w:val="clear" w:pos="720"/>
          <w:tab w:val="left" w:pos="180"/>
          <w:tab w:val="num" w:pos="502"/>
        </w:tabs>
        <w:suppressAutoHyphens w:val="0"/>
        <w:autoSpaceDN/>
        <w:ind w:left="0" w:hanging="90"/>
        <w:jc w:val="both"/>
        <w:textAlignment w:val="auto"/>
        <w:rPr>
          <w:sz w:val="16"/>
          <w:szCs w:val="16"/>
          <w:lang w:val="ro-RO"/>
        </w:rPr>
      </w:pPr>
      <w:r w:rsidRPr="00873C9F">
        <w:rPr>
          <w:b/>
          <w:sz w:val="16"/>
          <w:szCs w:val="16"/>
          <w:lang w:val="ro-RO"/>
        </w:rPr>
        <w:t>Unitatea Administrativ-Teritorială Comuna Piscu Vechi,</w:t>
      </w:r>
      <w:r w:rsidRPr="00873C9F">
        <w:rPr>
          <w:sz w:val="16"/>
          <w:szCs w:val="16"/>
          <w:lang w:val="ro-RO"/>
        </w:rPr>
        <w:t xml:space="preserve"> </w:t>
      </w:r>
      <w:r w:rsidRPr="00873C9F">
        <w:rPr>
          <w:i/>
          <w:sz w:val="16"/>
          <w:szCs w:val="16"/>
          <w:lang w:val="ro-RO"/>
        </w:rPr>
        <w:t>cu sediul în comuna Piscu Vechi, strada Mihai viteazu,nr.83</w:t>
      </w:r>
      <w:r w:rsidRPr="00873C9F">
        <w:rPr>
          <w:i/>
          <w:iCs/>
          <w:sz w:val="16"/>
          <w:szCs w:val="16"/>
          <w:lang w:val="ro-RO" w:eastAsia="sk-SK"/>
        </w:rPr>
        <w:t xml:space="preserve">, județul Dolj,  </w:t>
      </w:r>
      <w:r w:rsidRPr="00873C9F">
        <w:rPr>
          <w:i/>
          <w:sz w:val="16"/>
          <w:szCs w:val="16"/>
          <w:lang w:val="ro-RO"/>
        </w:rPr>
        <w:t xml:space="preserve">codul fiscal </w:t>
      </w:r>
      <w:r w:rsidRPr="00873C9F">
        <w:rPr>
          <w:i/>
          <w:sz w:val="16"/>
          <w:szCs w:val="16"/>
          <w:shd w:val="clear" w:color="auto" w:fill="FFFFFF"/>
          <w:lang w:val="ro-RO"/>
        </w:rPr>
        <w:t>5002088,</w:t>
      </w:r>
      <w:r w:rsidRPr="00873C9F">
        <w:rPr>
          <w:sz w:val="16"/>
          <w:szCs w:val="16"/>
          <w:lang w:val="ro-RO"/>
        </w:rPr>
        <w:t xml:space="preserve"> având calitatea de </w:t>
      </w:r>
      <w:r w:rsidRPr="00873C9F">
        <w:rPr>
          <w:b/>
          <w:sz w:val="16"/>
          <w:szCs w:val="16"/>
          <w:lang w:val="ro-RO"/>
        </w:rPr>
        <w:t>Partener 12,</w:t>
      </w:r>
    </w:p>
    <w:p w:rsidR="00050AD4" w:rsidRPr="00873C9F" w:rsidRDefault="00050AD4" w:rsidP="00050AD4">
      <w:pPr>
        <w:ind w:hanging="90"/>
        <w:jc w:val="both"/>
        <w:rPr>
          <w:sz w:val="16"/>
          <w:szCs w:val="16"/>
          <w:lang w:val="ro-RO"/>
        </w:rPr>
      </w:pPr>
      <w:r w:rsidRPr="00873C9F">
        <w:rPr>
          <w:sz w:val="16"/>
          <w:szCs w:val="16"/>
          <w:lang w:val="ro-RO"/>
        </w:rPr>
        <w:t xml:space="preserve">Contul de disponibilități (codul IBAN) pentru aplicarea mecanismului decontării cererilor de transfer …………………… </w:t>
      </w:r>
    </w:p>
    <w:p w:rsidR="00050AD4" w:rsidRPr="00873C9F" w:rsidRDefault="00050AD4" w:rsidP="00050AD4">
      <w:pPr>
        <w:ind w:hanging="90"/>
        <w:jc w:val="both"/>
        <w:rPr>
          <w:sz w:val="16"/>
          <w:szCs w:val="16"/>
          <w:lang w:val="ro-RO"/>
        </w:rPr>
      </w:pPr>
      <w:r w:rsidRPr="00873C9F">
        <w:rPr>
          <w:sz w:val="16"/>
          <w:szCs w:val="16"/>
          <w:lang w:val="ro-RO"/>
        </w:rPr>
        <w:t xml:space="preserve">Denumirea/adresa unității Trezoreriei Statului: …………………………… </w:t>
      </w:r>
    </w:p>
    <w:p w:rsidR="00050AD4" w:rsidRPr="00873C9F" w:rsidRDefault="00050AD4" w:rsidP="00050AD4">
      <w:pPr>
        <w:ind w:hanging="90"/>
        <w:jc w:val="both"/>
        <w:rPr>
          <w:sz w:val="16"/>
          <w:szCs w:val="16"/>
          <w:lang w:val="ro-RO"/>
        </w:rPr>
      </w:pPr>
      <w:r w:rsidRPr="00873C9F">
        <w:rPr>
          <w:sz w:val="16"/>
          <w:szCs w:val="16"/>
          <w:lang w:val="ro-RO"/>
        </w:rPr>
        <w:t xml:space="preserve">Contul de venituri (codul IBAN) în care se virează sumele aferente cererilor de transfer: </w:t>
      </w:r>
    </w:p>
    <w:p w:rsidR="00050AD4" w:rsidRPr="00873C9F" w:rsidRDefault="00050AD4" w:rsidP="00050AD4">
      <w:pPr>
        <w:ind w:hanging="90"/>
        <w:jc w:val="both"/>
        <w:rPr>
          <w:sz w:val="16"/>
          <w:szCs w:val="16"/>
          <w:lang w:val="ro-RO"/>
        </w:rPr>
      </w:pPr>
      <w:r w:rsidRPr="00873C9F">
        <w:rPr>
          <w:b/>
          <w:sz w:val="16"/>
          <w:szCs w:val="16"/>
          <w:lang w:val="ro-RO"/>
        </w:rPr>
        <w:t>RO81TREZ29321A428901XXXX, RO28TREZ29321A428902XXXX, RO72TREZ29321A428903XXXX</w:t>
      </w:r>
      <w:r w:rsidRPr="00873C9F">
        <w:rPr>
          <w:sz w:val="16"/>
          <w:szCs w:val="16"/>
          <w:lang w:val="ro-RO"/>
        </w:rPr>
        <w:t xml:space="preserve"> </w:t>
      </w:r>
    </w:p>
    <w:p w:rsidR="00050AD4" w:rsidRPr="00873C9F" w:rsidRDefault="00050AD4" w:rsidP="00050AD4">
      <w:pPr>
        <w:ind w:hanging="90"/>
        <w:jc w:val="both"/>
        <w:rPr>
          <w:sz w:val="16"/>
          <w:szCs w:val="16"/>
          <w:lang w:val="ro-RO"/>
        </w:rPr>
      </w:pPr>
      <w:r w:rsidRPr="00873C9F">
        <w:rPr>
          <w:sz w:val="16"/>
          <w:szCs w:val="16"/>
          <w:lang w:val="ro-RO"/>
        </w:rPr>
        <w:t>Denumirea/adresa unității Trezoreriei Statului : CALAFAT</w:t>
      </w:r>
    </w:p>
    <w:p w:rsidR="00050AD4" w:rsidRPr="00873C9F" w:rsidRDefault="00050AD4" w:rsidP="00050AD4">
      <w:pPr>
        <w:ind w:hanging="90"/>
        <w:jc w:val="both"/>
        <w:rPr>
          <w:sz w:val="16"/>
          <w:szCs w:val="16"/>
          <w:lang w:val="ro-RO"/>
        </w:rPr>
      </w:pPr>
    </w:p>
    <w:p w:rsidR="00050AD4" w:rsidRPr="00873C9F" w:rsidRDefault="00050AD4" w:rsidP="00050AD4">
      <w:pPr>
        <w:numPr>
          <w:ilvl w:val="0"/>
          <w:numId w:val="13"/>
        </w:numPr>
        <w:tabs>
          <w:tab w:val="clear" w:pos="720"/>
          <w:tab w:val="left" w:pos="180"/>
          <w:tab w:val="num" w:pos="502"/>
        </w:tabs>
        <w:suppressAutoHyphens w:val="0"/>
        <w:autoSpaceDN/>
        <w:ind w:left="0" w:hanging="90"/>
        <w:jc w:val="both"/>
        <w:textAlignment w:val="auto"/>
        <w:rPr>
          <w:sz w:val="16"/>
          <w:szCs w:val="16"/>
          <w:lang w:val="ro-RO"/>
        </w:rPr>
      </w:pPr>
      <w:r w:rsidRPr="00873C9F">
        <w:rPr>
          <w:b/>
          <w:sz w:val="16"/>
          <w:szCs w:val="16"/>
          <w:lang w:val="ro-RO"/>
        </w:rPr>
        <w:t>Unitatea Administrativ-Teritorială Comuna Ghidici</w:t>
      </w:r>
      <w:r w:rsidRPr="00873C9F">
        <w:rPr>
          <w:sz w:val="16"/>
          <w:szCs w:val="16"/>
          <w:lang w:val="ro-RO"/>
        </w:rPr>
        <w:t xml:space="preserve">, </w:t>
      </w:r>
      <w:r w:rsidRPr="00873C9F">
        <w:rPr>
          <w:i/>
          <w:sz w:val="16"/>
          <w:szCs w:val="16"/>
          <w:lang w:val="ro-RO"/>
        </w:rPr>
        <w:t xml:space="preserve">cu sediul în comuna Ghidici, Strada </w:t>
      </w:r>
      <w:r w:rsidRPr="00873C9F">
        <w:rPr>
          <w:i/>
          <w:sz w:val="16"/>
          <w:szCs w:val="16"/>
          <w:shd w:val="clear" w:color="auto" w:fill="FFFFFF"/>
          <w:lang w:val="ro-RO"/>
        </w:rPr>
        <w:t>Mihai Viteazu, nr. 140</w:t>
      </w:r>
      <w:r w:rsidRPr="00873C9F">
        <w:rPr>
          <w:i/>
          <w:iCs/>
          <w:sz w:val="16"/>
          <w:szCs w:val="16"/>
          <w:lang w:val="ro-RO" w:eastAsia="sk-SK"/>
        </w:rPr>
        <w:t xml:space="preserve">, județul Dolj, </w:t>
      </w:r>
      <w:r w:rsidRPr="00873C9F">
        <w:rPr>
          <w:i/>
          <w:sz w:val="16"/>
          <w:szCs w:val="16"/>
          <w:lang w:val="ro-RO"/>
        </w:rPr>
        <w:t xml:space="preserve"> codul fiscal</w:t>
      </w:r>
      <w:r w:rsidRPr="00873C9F">
        <w:rPr>
          <w:i/>
          <w:sz w:val="16"/>
          <w:szCs w:val="16"/>
          <w:shd w:val="clear" w:color="auto" w:fill="FFFFFF"/>
          <w:lang w:val="ro-RO"/>
        </w:rPr>
        <w:t xml:space="preserve"> 16388171</w:t>
      </w:r>
      <w:r w:rsidRPr="00873C9F">
        <w:rPr>
          <w:i/>
          <w:sz w:val="16"/>
          <w:szCs w:val="16"/>
          <w:lang w:val="ro-RO"/>
        </w:rPr>
        <w:t>,</w:t>
      </w:r>
      <w:r w:rsidRPr="00873C9F">
        <w:rPr>
          <w:sz w:val="16"/>
          <w:szCs w:val="16"/>
          <w:lang w:val="ro-RO"/>
        </w:rPr>
        <w:t xml:space="preserve"> având calitatea de </w:t>
      </w:r>
      <w:r w:rsidRPr="00873C9F">
        <w:rPr>
          <w:b/>
          <w:sz w:val="16"/>
          <w:szCs w:val="16"/>
          <w:lang w:val="ro-RO"/>
        </w:rPr>
        <w:t>Partener 13,</w:t>
      </w:r>
    </w:p>
    <w:p w:rsidR="00050AD4" w:rsidRPr="00873C9F" w:rsidRDefault="00050AD4" w:rsidP="00050AD4">
      <w:pPr>
        <w:ind w:hanging="90"/>
        <w:jc w:val="both"/>
        <w:rPr>
          <w:sz w:val="16"/>
          <w:szCs w:val="16"/>
          <w:lang w:val="ro-RO"/>
        </w:rPr>
      </w:pPr>
      <w:r w:rsidRPr="00873C9F">
        <w:rPr>
          <w:sz w:val="16"/>
          <w:szCs w:val="16"/>
          <w:lang w:val="ro-RO"/>
        </w:rPr>
        <w:t xml:space="preserve">Contul de disponibilități (codul IBAN) pentru aplicarea mecanismului decontării cererilor de transfer …………………… </w:t>
      </w:r>
    </w:p>
    <w:p w:rsidR="00050AD4" w:rsidRPr="00873C9F" w:rsidRDefault="00050AD4" w:rsidP="00050AD4">
      <w:pPr>
        <w:ind w:hanging="90"/>
        <w:jc w:val="both"/>
        <w:rPr>
          <w:sz w:val="16"/>
          <w:szCs w:val="16"/>
          <w:lang w:val="ro-RO"/>
        </w:rPr>
      </w:pPr>
      <w:r w:rsidRPr="00873C9F">
        <w:rPr>
          <w:sz w:val="16"/>
          <w:szCs w:val="16"/>
          <w:lang w:val="ro-RO"/>
        </w:rPr>
        <w:t xml:space="preserve">Denumirea/adresa unității Trezoreriei Statului: …………………………… </w:t>
      </w:r>
    </w:p>
    <w:p w:rsidR="00050AD4" w:rsidRPr="00873C9F" w:rsidRDefault="00050AD4" w:rsidP="00050AD4">
      <w:pPr>
        <w:ind w:hanging="90"/>
        <w:jc w:val="both"/>
        <w:rPr>
          <w:sz w:val="16"/>
          <w:szCs w:val="16"/>
          <w:lang w:val="ro-RO"/>
        </w:rPr>
      </w:pPr>
      <w:r w:rsidRPr="00873C9F">
        <w:rPr>
          <w:sz w:val="16"/>
          <w:szCs w:val="16"/>
          <w:lang w:val="ro-RO"/>
        </w:rPr>
        <w:t xml:space="preserve">Contul de venituri (codul IBAN) în care se virează sumele aferente cererilor de transfer:……… </w:t>
      </w:r>
    </w:p>
    <w:p w:rsidR="00050AD4" w:rsidRPr="00873C9F" w:rsidRDefault="00050AD4" w:rsidP="00050AD4">
      <w:pPr>
        <w:ind w:hanging="90"/>
        <w:jc w:val="both"/>
        <w:rPr>
          <w:sz w:val="16"/>
          <w:szCs w:val="16"/>
          <w:lang w:val="ro-RO"/>
        </w:rPr>
      </w:pPr>
      <w:r w:rsidRPr="00873C9F">
        <w:rPr>
          <w:sz w:val="16"/>
          <w:szCs w:val="16"/>
          <w:lang w:val="ro-RO"/>
        </w:rPr>
        <w:t>Denumirea/adresa unității Trezoreriei Statului : ……………………………</w:t>
      </w:r>
    </w:p>
    <w:p w:rsidR="00050AD4" w:rsidRPr="00873C9F" w:rsidRDefault="00050AD4" w:rsidP="00050AD4">
      <w:pPr>
        <w:ind w:hanging="90"/>
        <w:jc w:val="both"/>
        <w:rPr>
          <w:sz w:val="16"/>
          <w:szCs w:val="16"/>
          <w:lang w:val="ro-RO"/>
        </w:rPr>
      </w:pPr>
    </w:p>
    <w:p w:rsidR="00050AD4" w:rsidRPr="00873C9F" w:rsidRDefault="00050AD4" w:rsidP="00050AD4">
      <w:pPr>
        <w:numPr>
          <w:ilvl w:val="0"/>
          <w:numId w:val="13"/>
        </w:numPr>
        <w:tabs>
          <w:tab w:val="clear" w:pos="720"/>
          <w:tab w:val="left" w:pos="180"/>
          <w:tab w:val="num" w:pos="502"/>
        </w:tabs>
        <w:suppressAutoHyphens w:val="0"/>
        <w:autoSpaceDN/>
        <w:ind w:left="0" w:hanging="90"/>
        <w:jc w:val="both"/>
        <w:textAlignment w:val="auto"/>
        <w:rPr>
          <w:sz w:val="16"/>
          <w:szCs w:val="16"/>
          <w:lang w:val="ro-RO"/>
        </w:rPr>
      </w:pPr>
      <w:r w:rsidRPr="00873C9F">
        <w:rPr>
          <w:b/>
          <w:sz w:val="16"/>
          <w:szCs w:val="16"/>
          <w:lang w:val="ro-RO"/>
        </w:rPr>
        <w:t>Unitatea Administrativ-Teritorială Comuna Cârna</w:t>
      </w:r>
      <w:r w:rsidRPr="00873C9F">
        <w:rPr>
          <w:sz w:val="16"/>
          <w:szCs w:val="16"/>
          <w:lang w:val="ro-RO"/>
        </w:rPr>
        <w:t xml:space="preserve">, </w:t>
      </w:r>
      <w:r w:rsidRPr="00873C9F">
        <w:rPr>
          <w:i/>
          <w:sz w:val="16"/>
          <w:szCs w:val="16"/>
          <w:lang w:val="ro-RO"/>
        </w:rPr>
        <w:t>cu sediul în comuna Cârna, Strada  Calea Craiovei, nr. 59,</w:t>
      </w:r>
      <w:r w:rsidRPr="00873C9F">
        <w:rPr>
          <w:i/>
          <w:iCs/>
          <w:sz w:val="16"/>
          <w:szCs w:val="16"/>
          <w:lang w:val="ro-RO" w:eastAsia="sk-SK"/>
        </w:rPr>
        <w:t xml:space="preserve"> județul Dolj,</w:t>
      </w:r>
      <w:r w:rsidRPr="00873C9F">
        <w:rPr>
          <w:i/>
          <w:sz w:val="16"/>
          <w:szCs w:val="16"/>
          <w:lang w:val="ro-RO"/>
        </w:rPr>
        <w:t xml:space="preserve"> codul fiscal </w:t>
      </w:r>
      <w:r w:rsidRPr="00873C9F">
        <w:rPr>
          <w:i/>
          <w:sz w:val="16"/>
          <w:szCs w:val="16"/>
          <w:shd w:val="clear" w:color="auto" w:fill="FFFFFF"/>
          <w:lang w:val="ro-RO"/>
        </w:rPr>
        <w:t>16397927</w:t>
      </w:r>
      <w:r w:rsidRPr="00873C9F">
        <w:rPr>
          <w:i/>
          <w:sz w:val="16"/>
          <w:szCs w:val="16"/>
          <w:lang w:val="ro-RO"/>
        </w:rPr>
        <w:t xml:space="preserve"> , </w:t>
      </w:r>
      <w:r w:rsidRPr="00873C9F">
        <w:rPr>
          <w:sz w:val="16"/>
          <w:szCs w:val="16"/>
          <w:lang w:val="ro-RO"/>
        </w:rPr>
        <w:t xml:space="preserve">având calitatea de </w:t>
      </w:r>
      <w:r w:rsidRPr="00873C9F">
        <w:rPr>
          <w:b/>
          <w:sz w:val="16"/>
          <w:szCs w:val="16"/>
          <w:lang w:val="ro-RO"/>
        </w:rPr>
        <w:t>Partener 14,</w:t>
      </w:r>
    </w:p>
    <w:p w:rsidR="00050AD4" w:rsidRPr="00873C9F" w:rsidRDefault="00050AD4" w:rsidP="00050AD4">
      <w:pPr>
        <w:ind w:hanging="90"/>
        <w:jc w:val="both"/>
        <w:rPr>
          <w:sz w:val="16"/>
          <w:szCs w:val="16"/>
          <w:lang w:val="ro-RO"/>
        </w:rPr>
      </w:pPr>
      <w:r w:rsidRPr="00873C9F">
        <w:rPr>
          <w:sz w:val="16"/>
          <w:szCs w:val="16"/>
          <w:lang w:val="ro-RO"/>
        </w:rPr>
        <w:t xml:space="preserve">Contul de disponibilități (codul IBAN) pentru aplicarea mecanismului decontării cererilor de transfer …………………… </w:t>
      </w:r>
    </w:p>
    <w:p w:rsidR="00050AD4" w:rsidRPr="00873C9F" w:rsidRDefault="00050AD4" w:rsidP="00050AD4">
      <w:pPr>
        <w:ind w:hanging="90"/>
        <w:jc w:val="both"/>
        <w:rPr>
          <w:sz w:val="16"/>
          <w:szCs w:val="16"/>
          <w:lang w:val="ro-RO"/>
        </w:rPr>
      </w:pPr>
      <w:r w:rsidRPr="00873C9F">
        <w:rPr>
          <w:sz w:val="16"/>
          <w:szCs w:val="16"/>
          <w:lang w:val="ro-RO"/>
        </w:rPr>
        <w:t xml:space="preserve">Denumirea/adresa unității Trezoreriei Statului: …………………………… </w:t>
      </w:r>
    </w:p>
    <w:p w:rsidR="00050AD4" w:rsidRPr="00873C9F" w:rsidRDefault="00050AD4" w:rsidP="00050AD4">
      <w:pPr>
        <w:ind w:hanging="90"/>
        <w:jc w:val="both"/>
        <w:rPr>
          <w:sz w:val="16"/>
          <w:szCs w:val="16"/>
          <w:lang w:val="ro-RO"/>
        </w:rPr>
      </w:pPr>
      <w:r w:rsidRPr="00873C9F">
        <w:rPr>
          <w:sz w:val="16"/>
          <w:szCs w:val="16"/>
          <w:lang w:val="ro-RO"/>
        </w:rPr>
        <w:t xml:space="preserve">Contul de venituri (codul IBAN) în care se virează sumele aferente cererilor de transfer:……… </w:t>
      </w:r>
    </w:p>
    <w:p w:rsidR="00050AD4" w:rsidRPr="00873C9F" w:rsidRDefault="00050AD4" w:rsidP="00050AD4">
      <w:pPr>
        <w:ind w:hanging="90"/>
        <w:jc w:val="both"/>
        <w:rPr>
          <w:sz w:val="16"/>
          <w:szCs w:val="16"/>
          <w:lang w:val="ro-RO"/>
        </w:rPr>
      </w:pPr>
      <w:r w:rsidRPr="00873C9F">
        <w:rPr>
          <w:sz w:val="16"/>
          <w:szCs w:val="16"/>
          <w:lang w:val="ro-RO"/>
        </w:rPr>
        <w:t>Denumirea/adresa unității Trezoreriei Statului : ……………………………</w:t>
      </w:r>
    </w:p>
    <w:p w:rsidR="00050AD4" w:rsidRPr="00873C9F" w:rsidRDefault="00050AD4" w:rsidP="00050AD4">
      <w:pPr>
        <w:ind w:hanging="90"/>
        <w:jc w:val="both"/>
        <w:rPr>
          <w:sz w:val="16"/>
          <w:szCs w:val="16"/>
          <w:lang w:val="ro-RO"/>
        </w:rPr>
      </w:pPr>
    </w:p>
    <w:p w:rsidR="00050AD4" w:rsidRPr="00873C9F" w:rsidRDefault="00050AD4" w:rsidP="00050AD4">
      <w:pPr>
        <w:numPr>
          <w:ilvl w:val="0"/>
          <w:numId w:val="13"/>
        </w:numPr>
        <w:tabs>
          <w:tab w:val="clear" w:pos="720"/>
          <w:tab w:val="left" w:pos="180"/>
          <w:tab w:val="num" w:pos="502"/>
        </w:tabs>
        <w:suppressAutoHyphens w:val="0"/>
        <w:autoSpaceDN/>
        <w:ind w:left="0" w:hanging="90"/>
        <w:jc w:val="both"/>
        <w:textAlignment w:val="auto"/>
        <w:rPr>
          <w:sz w:val="16"/>
          <w:szCs w:val="16"/>
          <w:lang w:val="ro-RO"/>
        </w:rPr>
      </w:pPr>
      <w:r w:rsidRPr="00873C9F">
        <w:rPr>
          <w:b/>
          <w:sz w:val="16"/>
          <w:szCs w:val="16"/>
          <w:lang w:val="ro-RO"/>
        </w:rPr>
        <w:t>Unitatea Administrativ-Teritorială Comuna Gighera</w:t>
      </w:r>
      <w:r w:rsidRPr="00873C9F">
        <w:rPr>
          <w:sz w:val="16"/>
          <w:szCs w:val="16"/>
          <w:lang w:val="ro-RO"/>
        </w:rPr>
        <w:t xml:space="preserve">, </w:t>
      </w:r>
      <w:r w:rsidRPr="00873C9F">
        <w:rPr>
          <w:i/>
          <w:sz w:val="16"/>
          <w:szCs w:val="16"/>
          <w:lang w:val="ro-RO"/>
        </w:rPr>
        <w:t>cu sediul în comuna Gighera, Strada  Principală,  nr.  184</w:t>
      </w:r>
      <w:r w:rsidRPr="00873C9F">
        <w:rPr>
          <w:i/>
          <w:sz w:val="16"/>
          <w:szCs w:val="16"/>
          <w:shd w:val="clear" w:color="auto" w:fill="F9F9F0"/>
          <w:lang w:val="ro-RO"/>
        </w:rPr>
        <w:t xml:space="preserve">, </w:t>
      </w:r>
      <w:r w:rsidRPr="00873C9F">
        <w:rPr>
          <w:i/>
          <w:iCs/>
          <w:sz w:val="16"/>
          <w:szCs w:val="16"/>
          <w:lang w:val="ro-RO" w:eastAsia="sk-SK"/>
        </w:rPr>
        <w:t>județul Dolj,</w:t>
      </w:r>
      <w:r w:rsidRPr="00873C9F">
        <w:rPr>
          <w:i/>
          <w:sz w:val="16"/>
          <w:szCs w:val="16"/>
          <w:lang w:val="ro-RO"/>
        </w:rPr>
        <w:t xml:space="preserve"> codul fiscal </w:t>
      </w:r>
      <w:r w:rsidRPr="00873C9F">
        <w:rPr>
          <w:i/>
          <w:sz w:val="16"/>
          <w:szCs w:val="16"/>
          <w:shd w:val="clear" w:color="auto" w:fill="FFFFFF"/>
          <w:lang w:val="ro-RO"/>
        </w:rPr>
        <w:t>5001945</w:t>
      </w:r>
      <w:r w:rsidRPr="00873C9F">
        <w:rPr>
          <w:i/>
          <w:sz w:val="16"/>
          <w:szCs w:val="16"/>
          <w:lang w:val="ro-RO"/>
        </w:rPr>
        <w:t>,</w:t>
      </w:r>
      <w:r w:rsidRPr="00873C9F">
        <w:rPr>
          <w:sz w:val="16"/>
          <w:szCs w:val="16"/>
          <w:lang w:val="ro-RO"/>
        </w:rPr>
        <w:t xml:space="preserve"> având calitatea de </w:t>
      </w:r>
      <w:r w:rsidRPr="00873C9F">
        <w:rPr>
          <w:b/>
          <w:sz w:val="16"/>
          <w:szCs w:val="16"/>
          <w:lang w:val="ro-RO"/>
        </w:rPr>
        <w:t>Partener 15</w:t>
      </w:r>
      <w:r w:rsidRPr="00873C9F">
        <w:rPr>
          <w:sz w:val="16"/>
          <w:szCs w:val="16"/>
          <w:lang w:val="ro-RO"/>
        </w:rPr>
        <w:t>,</w:t>
      </w:r>
    </w:p>
    <w:p w:rsidR="00050AD4" w:rsidRPr="00873C9F" w:rsidRDefault="00050AD4" w:rsidP="00050AD4">
      <w:pPr>
        <w:ind w:hanging="90"/>
        <w:jc w:val="both"/>
        <w:rPr>
          <w:sz w:val="16"/>
          <w:szCs w:val="16"/>
          <w:lang w:val="ro-RO"/>
        </w:rPr>
      </w:pPr>
      <w:r w:rsidRPr="00873C9F">
        <w:rPr>
          <w:sz w:val="16"/>
          <w:szCs w:val="16"/>
          <w:lang w:val="ro-RO"/>
        </w:rPr>
        <w:t xml:space="preserve">Contul de disponibilități (codul IBAN) pentru aplicarea mecanismului decontării cererilor de transfer …………………… </w:t>
      </w:r>
    </w:p>
    <w:p w:rsidR="00050AD4" w:rsidRPr="00873C9F" w:rsidRDefault="00050AD4" w:rsidP="00050AD4">
      <w:pPr>
        <w:ind w:hanging="90"/>
        <w:jc w:val="both"/>
        <w:rPr>
          <w:sz w:val="16"/>
          <w:szCs w:val="16"/>
          <w:lang w:val="ro-RO"/>
        </w:rPr>
      </w:pPr>
      <w:r w:rsidRPr="00873C9F">
        <w:rPr>
          <w:sz w:val="16"/>
          <w:szCs w:val="16"/>
          <w:lang w:val="ro-RO"/>
        </w:rPr>
        <w:t xml:space="preserve">Denumirea/adresa unității Trezoreriei Statului: …………………………… </w:t>
      </w:r>
    </w:p>
    <w:p w:rsidR="00050AD4" w:rsidRPr="00873C9F" w:rsidRDefault="00050AD4" w:rsidP="00050AD4">
      <w:pPr>
        <w:ind w:hanging="90"/>
        <w:jc w:val="both"/>
        <w:rPr>
          <w:sz w:val="16"/>
          <w:szCs w:val="16"/>
          <w:lang w:val="ro-RO"/>
        </w:rPr>
      </w:pPr>
      <w:r w:rsidRPr="00873C9F">
        <w:rPr>
          <w:sz w:val="16"/>
          <w:szCs w:val="16"/>
          <w:lang w:val="ro-RO"/>
        </w:rPr>
        <w:t xml:space="preserve">Contul de venituri (codul IBAN) în care se virează sumele aferente cererilor de transfer: </w:t>
      </w:r>
    </w:p>
    <w:p w:rsidR="00050AD4" w:rsidRPr="00873C9F" w:rsidRDefault="00050AD4" w:rsidP="00050AD4">
      <w:pPr>
        <w:ind w:hanging="90"/>
        <w:jc w:val="both"/>
        <w:rPr>
          <w:b/>
          <w:sz w:val="16"/>
          <w:szCs w:val="16"/>
          <w:lang w:val="ro-RO"/>
        </w:rPr>
      </w:pPr>
      <w:r w:rsidRPr="00873C9F">
        <w:rPr>
          <w:b/>
          <w:sz w:val="16"/>
          <w:szCs w:val="16"/>
          <w:lang w:val="ro-RO"/>
        </w:rPr>
        <w:t xml:space="preserve">RO72TREZ29721A428901XXXX, RO19TREZ29721A428902XXXX, RO63TREZ29721A428903XXXX </w:t>
      </w:r>
    </w:p>
    <w:p w:rsidR="00050AD4" w:rsidRPr="00873C9F" w:rsidRDefault="00050AD4" w:rsidP="00050AD4">
      <w:pPr>
        <w:ind w:hanging="90"/>
        <w:jc w:val="both"/>
        <w:rPr>
          <w:sz w:val="16"/>
          <w:szCs w:val="16"/>
          <w:lang w:val="ro-RO"/>
        </w:rPr>
      </w:pPr>
      <w:r w:rsidRPr="00873C9F">
        <w:rPr>
          <w:sz w:val="16"/>
          <w:szCs w:val="16"/>
          <w:lang w:val="ro-RO"/>
        </w:rPr>
        <w:t>Denumirea/adresa unității Trezoreriei Statului : BECHET</w:t>
      </w:r>
    </w:p>
    <w:p w:rsidR="00050AD4" w:rsidRPr="00873C9F" w:rsidRDefault="00050AD4" w:rsidP="00050AD4">
      <w:pPr>
        <w:ind w:hanging="90"/>
        <w:jc w:val="both"/>
        <w:rPr>
          <w:sz w:val="16"/>
          <w:szCs w:val="16"/>
          <w:lang w:val="ro-RO"/>
        </w:rPr>
      </w:pPr>
    </w:p>
    <w:p w:rsidR="00050AD4" w:rsidRPr="00873C9F" w:rsidRDefault="00050AD4" w:rsidP="00050AD4">
      <w:pPr>
        <w:numPr>
          <w:ilvl w:val="0"/>
          <w:numId w:val="13"/>
        </w:numPr>
        <w:tabs>
          <w:tab w:val="clear" w:pos="720"/>
          <w:tab w:val="left" w:pos="180"/>
          <w:tab w:val="num" w:pos="502"/>
        </w:tabs>
        <w:suppressAutoHyphens w:val="0"/>
        <w:autoSpaceDN/>
        <w:ind w:left="0" w:hanging="90"/>
        <w:jc w:val="both"/>
        <w:textAlignment w:val="auto"/>
        <w:rPr>
          <w:sz w:val="16"/>
          <w:szCs w:val="16"/>
          <w:lang w:val="ro-RO"/>
        </w:rPr>
      </w:pPr>
      <w:r w:rsidRPr="00873C9F">
        <w:rPr>
          <w:b/>
          <w:sz w:val="16"/>
          <w:szCs w:val="16"/>
          <w:lang w:val="ro-RO"/>
        </w:rPr>
        <w:t>Unitatea Administrativ-Teritorială Comuna Măceșu de Jos</w:t>
      </w:r>
      <w:r w:rsidRPr="00873C9F">
        <w:rPr>
          <w:sz w:val="16"/>
          <w:szCs w:val="16"/>
          <w:lang w:val="ro-RO"/>
        </w:rPr>
        <w:t xml:space="preserve">, </w:t>
      </w:r>
      <w:r w:rsidRPr="00873C9F">
        <w:rPr>
          <w:i/>
          <w:sz w:val="16"/>
          <w:szCs w:val="16"/>
          <w:lang w:val="ro-RO"/>
        </w:rPr>
        <w:t xml:space="preserve">cu sediul în comuna Măceșu de Jos, Strada Acad. Stefan Berceanu, nr.12, </w:t>
      </w:r>
      <w:r w:rsidRPr="00873C9F">
        <w:rPr>
          <w:i/>
          <w:iCs/>
          <w:sz w:val="16"/>
          <w:szCs w:val="16"/>
          <w:lang w:val="ro-RO" w:eastAsia="sk-SK"/>
        </w:rPr>
        <w:t>județul Dolj,</w:t>
      </w:r>
      <w:r w:rsidRPr="00873C9F">
        <w:rPr>
          <w:i/>
          <w:sz w:val="16"/>
          <w:szCs w:val="16"/>
          <w:lang w:val="ro-RO"/>
        </w:rPr>
        <w:t xml:space="preserve"> codul fiscal </w:t>
      </w:r>
      <w:r w:rsidRPr="00873C9F">
        <w:rPr>
          <w:i/>
          <w:sz w:val="16"/>
          <w:szCs w:val="16"/>
          <w:shd w:val="clear" w:color="auto" w:fill="FFFFFF"/>
          <w:lang w:val="ro-RO"/>
        </w:rPr>
        <w:t>5001929</w:t>
      </w:r>
      <w:r w:rsidRPr="00873C9F">
        <w:rPr>
          <w:i/>
          <w:sz w:val="16"/>
          <w:szCs w:val="16"/>
          <w:lang w:val="ro-RO"/>
        </w:rPr>
        <w:t>,</w:t>
      </w:r>
      <w:r w:rsidRPr="00873C9F">
        <w:rPr>
          <w:sz w:val="16"/>
          <w:szCs w:val="16"/>
          <w:lang w:val="ro-RO"/>
        </w:rPr>
        <w:t xml:space="preserve"> având calitatea de </w:t>
      </w:r>
      <w:r w:rsidRPr="00873C9F">
        <w:rPr>
          <w:b/>
          <w:sz w:val="16"/>
          <w:szCs w:val="16"/>
          <w:lang w:val="ro-RO"/>
        </w:rPr>
        <w:t>Partener 16,</w:t>
      </w:r>
    </w:p>
    <w:p w:rsidR="00050AD4" w:rsidRPr="00873C9F" w:rsidRDefault="00050AD4" w:rsidP="00050AD4">
      <w:pPr>
        <w:ind w:hanging="90"/>
        <w:jc w:val="both"/>
        <w:rPr>
          <w:sz w:val="16"/>
          <w:szCs w:val="16"/>
          <w:lang w:val="ro-RO"/>
        </w:rPr>
      </w:pPr>
      <w:r w:rsidRPr="00873C9F">
        <w:rPr>
          <w:sz w:val="16"/>
          <w:szCs w:val="16"/>
          <w:lang w:val="ro-RO"/>
        </w:rPr>
        <w:t xml:space="preserve">Contul de disponibilități (codul IBAN) pentru aplicarea mecanismului decontării cererilor de transfer …………………… </w:t>
      </w:r>
    </w:p>
    <w:p w:rsidR="00050AD4" w:rsidRPr="00873C9F" w:rsidRDefault="00050AD4" w:rsidP="00050AD4">
      <w:pPr>
        <w:ind w:hanging="90"/>
        <w:jc w:val="both"/>
        <w:rPr>
          <w:sz w:val="16"/>
          <w:szCs w:val="16"/>
          <w:lang w:val="ro-RO"/>
        </w:rPr>
      </w:pPr>
      <w:r w:rsidRPr="00873C9F">
        <w:rPr>
          <w:sz w:val="16"/>
          <w:szCs w:val="16"/>
          <w:lang w:val="ro-RO"/>
        </w:rPr>
        <w:t xml:space="preserve">Denumirea/adresa unității Trezoreriei Statului: …………………………… </w:t>
      </w:r>
    </w:p>
    <w:p w:rsidR="00050AD4" w:rsidRPr="00873C9F" w:rsidRDefault="00050AD4" w:rsidP="00050AD4">
      <w:pPr>
        <w:ind w:hanging="90"/>
        <w:jc w:val="both"/>
        <w:rPr>
          <w:sz w:val="16"/>
          <w:szCs w:val="16"/>
          <w:lang w:val="ro-RO"/>
        </w:rPr>
      </w:pPr>
      <w:r w:rsidRPr="00873C9F">
        <w:rPr>
          <w:sz w:val="16"/>
          <w:szCs w:val="16"/>
          <w:lang w:val="ro-RO"/>
        </w:rPr>
        <w:t xml:space="preserve">Contul de venituri (codul IBAN) în care se virează sumele aferente cererilor de transfer: </w:t>
      </w:r>
    </w:p>
    <w:p w:rsidR="00050AD4" w:rsidRPr="00873C9F" w:rsidRDefault="00050AD4" w:rsidP="00050AD4">
      <w:pPr>
        <w:ind w:hanging="90"/>
        <w:jc w:val="both"/>
        <w:rPr>
          <w:b/>
          <w:sz w:val="16"/>
          <w:szCs w:val="16"/>
          <w:lang w:val="ro-RO"/>
        </w:rPr>
      </w:pPr>
      <w:r w:rsidRPr="00873C9F">
        <w:rPr>
          <w:b/>
          <w:sz w:val="16"/>
          <w:szCs w:val="16"/>
          <w:lang w:val="ro-RO"/>
        </w:rPr>
        <w:t xml:space="preserve">RO28TREZ29521A428901XXXX, RO72TREZ29521A428902XXXX, RO19TREZ29521A428903XXXX </w:t>
      </w:r>
    </w:p>
    <w:p w:rsidR="00050AD4" w:rsidRPr="00873C9F" w:rsidRDefault="00050AD4" w:rsidP="00050AD4">
      <w:pPr>
        <w:ind w:hanging="90"/>
        <w:jc w:val="both"/>
        <w:rPr>
          <w:sz w:val="16"/>
          <w:szCs w:val="16"/>
          <w:lang w:val="ro-RO"/>
        </w:rPr>
      </w:pPr>
      <w:r w:rsidRPr="00873C9F">
        <w:rPr>
          <w:sz w:val="16"/>
          <w:szCs w:val="16"/>
          <w:lang w:val="ro-RO"/>
        </w:rPr>
        <w:t>Denumirea/adresa unității Trezoreriei Statului : SEGARCEA</w:t>
      </w:r>
    </w:p>
    <w:p w:rsidR="00050AD4" w:rsidRPr="00873C9F" w:rsidRDefault="00050AD4" w:rsidP="00050AD4">
      <w:pPr>
        <w:ind w:hanging="90"/>
        <w:jc w:val="both"/>
        <w:rPr>
          <w:sz w:val="16"/>
          <w:szCs w:val="16"/>
          <w:lang w:val="ro-RO"/>
        </w:rPr>
      </w:pPr>
    </w:p>
    <w:p w:rsidR="00050AD4" w:rsidRPr="00873C9F" w:rsidRDefault="00050AD4" w:rsidP="00050AD4">
      <w:pPr>
        <w:numPr>
          <w:ilvl w:val="0"/>
          <w:numId w:val="13"/>
        </w:numPr>
        <w:tabs>
          <w:tab w:val="clear" w:pos="720"/>
          <w:tab w:val="left" w:pos="180"/>
          <w:tab w:val="num" w:pos="502"/>
        </w:tabs>
        <w:suppressAutoHyphens w:val="0"/>
        <w:autoSpaceDN/>
        <w:ind w:left="0" w:hanging="90"/>
        <w:jc w:val="both"/>
        <w:textAlignment w:val="auto"/>
        <w:rPr>
          <w:sz w:val="16"/>
          <w:szCs w:val="16"/>
          <w:lang w:val="ro-RO"/>
        </w:rPr>
      </w:pPr>
      <w:r w:rsidRPr="00873C9F">
        <w:rPr>
          <w:b/>
          <w:sz w:val="16"/>
          <w:szCs w:val="16"/>
          <w:lang w:val="ro-RO"/>
        </w:rPr>
        <w:t>Unitatea Administrativ-Teritorială Comuna Bistreț</w:t>
      </w:r>
      <w:r w:rsidRPr="00873C9F">
        <w:rPr>
          <w:sz w:val="16"/>
          <w:szCs w:val="16"/>
          <w:lang w:val="ro-RO"/>
        </w:rPr>
        <w:t xml:space="preserve">, </w:t>
      </w:r>
      <w:r w:rsidRPr="00873C9F">
        <w:rPr>
          <w:i/>
          <w:sz w:val="16"/>
          <w:szCs w:val="16"/>
          <w:lang w:val="ro-RO"/>
        </w:rPr>
        <w:t>cu sediul în comuna Bistreț</w:t>
      </w:r>
      <w:r w:rsidRPr="00873C9F">
        <w:rPr>
          <w:b/>
          <w:i/>
          <w:sz w:val="16"/>
          <w:szCs w:val="16"/>
          <w:lang w:val="ro-RO"/>
        </w:rPr>
        <w:t>,</w:t>
      </w:r>
      <w:r w:rsidRPr="00873C9F">
        <w:rPr>
          <w:i/>
          <w:sz w:val="16"/>
          <w:szCs w:val="16"/>
          <w:shd w:val="clear" w:color="auto" w:fill="FFFFFF"/>
          <w:lang w:val="ro-RO"/>
        </w:rPr>
        <w:t xml:space="preserve"> Sat Bistret, Str. Calea Dunarii, nr. 192,</w:t>
      </w:r>
      <w:r w:rsidRPr="00873C9F">
        <w:rPr>
          <w:i/>
          <w:sz w:val="16"/>
          <w:szCs w:val="16"/>
          <w:lang w:val="ro-RO"/>
        </w:rPr>
        <w:t xml:space="preserve"> </w:t>
      </w:r>
      <w:r w:rsidRPr="00873C9F">
        <w:rPr>
          <w:i/>
          <w:iCs/>
          <w:sz w:val="16"/>
          <w:szCs w:val="16"/>
          <w:lang w:val="ro-RO" w:eastAsia="sk-SK"/>
        </w:rPr>
        <w:t>județul Dolj,</w:t>
      </w:r>
      <w:r w:rsidRPr="00873C9F">
        <w:rPr>
          <w:i/>
          <w:sz w:val="16"/>
          <w:szCs w:val="16"/>
          <w:lang w:val="ro-RO"/>
        </w:rPr>
        <w:t xml:space="preserve"> codul fiscal </w:t>
      </w:r>
      <w:r w:rsidRPr="00873C9F">
        <w:rPr>
          <w:i/>
          <w:sz w:val="16"/>
          <w:szCs w:val="16"/>
          <w:shd w:val="clear" w:color="auto" w:fill="FFFFFF"/>
          <w:lang w:val="ro-RO"/>
        </w:rPr>
        <w:t>4553895</w:t>
      </w:r>
      <w:r w:rsidRPr="00873C9F">
        <w:rPr>
          <w:i/>
          <w:sz w:val="16"/>
          <w:szCs w:val="16"/>
          <w:lang w:val="ro-RO"/>
        </w:rPr>
        <w:t>,</w:t>
      </w:r>
      <w:r w:rsidRPr="00873C9F">
        <w:rPr>
          <w:sz w:val="16"/>
          <w:szCs w:val="16"/>
          <w:lang w:val="ro-RO"/>
        </w:rPr>
        <w:t xml:space="preserve"> având calitatea de </w:t>
      </w:r>
      <w:r w:rsidRPr="00873C9F">
        <w:rPr>
          <w:b/>
          <w:sz w:val="16"/>
          <w:szCs w:val="16"/>
          <w:lang w:val="ro-RO"/>
        </w:rPr>
        <w:t>Partener 17,</w:t>
      </w:r>
    </w:p>
    <w:p w:rsidR="00050AD4" w:rsidRPr="00873C9F" w:rsidRDefault="00050AD4" w:rsidP="00050AD4">
      <w:pPr>
        <w:ind w:hanging="90"/>
        <w:jc w:val="both"/>
        <w:rPr>
          <w:sz w:val="16"/>
          <w:szCs w:val="16"/>
          <w:lang w:val="ro-RO"/>
        </w:rPr>
      </w:pPr>
      <w:r w:rsidRPr="00873C9F">
        <w:rPr>
          <w:sz w:val="16"/>
          <w:szCs w:val="16"/>
          <w:lang w:val="ro-RO"/>
        </w:rPr>
        <w:t xml:space="preserve">Contul de disponibilități (codul IBAN) pentru aplicarea mecanismului decontării cererilor de transfer …………………… </w:t>
      </w:r>
    </w:p>
    <w:p w:rsidR="00050AD4" w:rsidRPr="00873C9F" w:rsidRDefault="00050AD4" w:rsidP="00050AD4">
      <w:pPr>
        <w:ind w:hanging="90"/>
        <w:jc w:val="both"/>
        <w:rPr>
          <w:sz w:val="16"/>
          <w:szCs w:val="16"/>
          <w:lang w:val="ro-RO"/>
        </w:rPr>
      </w:pPr>
      <w:r w:rsidRPr="00873C9F">
        <w:rPr>
          <w:sz w:val="16"/>
          <w:szCs w:val="16"/>
          <w:lang w:val="ro-RO"/>
        </w:rPr>
        <w:t xml:space="preserve">Denumirea/adresa unității Trezoreriei Statului: …………………………… </w:t>
      </w:r>
    </w:p>
    <w:p w:rsidR="00050AD4" w:rsidRPr="00873C9F" w:rsidRDefault="00050AD4" w:rsidP="00050AD4">
      <w:pPr>
        <w:ind w:hanging="90"/>
        <w:jc w:val="both"/>
        <w:rPr>
          <w:sz w:val="16"/>
          <w:szCs w:val="16"/>
          <w:lang w:val="ro-RO"/>
        </w:rPr>
      </w:pPr>
      <w:r w:rsidRPr="00873C9F">
        <w:rPr>
          <w:sz w:val="16"/>
          <w:szCs w:val="16"/>
          <w:lang w:val="ro-RO"/>
        </w:rPr>
        <w:t xml:space="preserve">Contul de venituri (codul IBAN) în care se virează sumele aferente cererilor de transfer: </w:t>
      </w:r>
    </w:p>
    <w:p w:rsidR="00050AD4" w:rsidRPr="00873C9F" w:rsidRDefault="00050AD4" w:rsidP="00050AD4">
      <w:pPr>
        <w:ind w:hanging="90"/>
        <w:jc w:val="both"/>
        <w:rPr>
          <w:sz w:val="16"/>
          <w:szCs w:val="16"/>
          <w:lang w:val="ro-RO"/>
        </w:rPr>
      </w:pPr>
      <w:r w:rsidRPr="00873C9F">
        <w:rPr>
          <w:b/>
          <w:sz w:val="16"/>
          <w:szCs w:val="16"/>
          <w:lang w:val="ro-RO"/>
        </w:rPr>
        <w:t>RO28TREZ29521A428901XXXX, RO72TREZ29521A428902XXXX, RO19TREZ29521A428903XXXX</w:t>
      </w:r>
      <w:r w:rsidRPr="00873C9F">
        <w:rPr>
          <w:sz w:val="16"/>
          <w:szCs w:val="16"/>
          <w:lang w:val="ro-RO"/>
        </w:rPr>
        <w:t xml:space="preserve"> </w:t>
      </w:r>
    </w:p>
    <w:p w:rsidR="00050AD4" w:rsidRPr="00873C9F" w:rsidRDefault="00050AD4" w:rsidP="00050AD4">
      <w:pPr>
        <w:ind w:hanging="90"/>
        <w:jc w:val="both"/>
        <w:rPr>
          <w:sz w:val="16"/>
          <w:szCs w:val="16"/>
          <w:lang w:val="ro-RO"/>
        </w:rPr>
      </w:pPr>
      <w:r w:rsidRPr="00873C9F">
        <w:rPr>
          <w:sz w:val="16"/>
          <w:szCs w:val="16"/>
          <w:lang w:val="ro-RO"/>
        </w:rPr>
        <w:t>Denumirea/adresa unității Trezoreriei Statului : SEGARCEA</w:t>
      </w:r>
    </w:p>
    <w:p w:rsidR="00050AD4" w:rsidRPr="00873C9F" w:rsidRDefault="00050AD4" w:rsidP="00050AD4">
      <w:pPr>
        <w:ind w:hanging="90"/>
        <w:jc w:val="both"/>
        <w:rPr>
          <w:sz w:val="16"/>
          <w:szCs w:val="16"/>
          <w:lang w:val="ro-RO"/>
        </w:rPr>
      </w:pPr>
    </w:p>
    <w:p w:rsidR="00050AD4" w:rsidRPr="00873C9F" w:rsidRDefault="00050AD4" w:rsidP="00050AD4">
      <w:pPr>
        <w:numPr>
          <w:ilvl w:val="0"/>
          <w:numId w:val="13"/>
        </w:numPr>
        <w:tabs>
          <w:tab w:val="clear" w:pos="720"/>
          <w:tab w:val="left" w:pos="180"/>
          <w:tab w:val="num" w:pos="502"/>
        </w:tabs>
        <w:suppressAutoHyphens w:val="0"/>
        <w:autoSpaceDN/>
        <w:ind w:left="0" w:hanging="90"/>
        <w:jc w:val="both"/>
        <w:textAlignment w:val="auto"/>
        <w:rPr>
          <w:sz w:val="16"/>
          <w:szCs w:val="16"/>
          <w:lang w:val="ro-RO"/>
        </w:rPr>
      </w:pPr>
      <w:r w:rsidRPr="00873C9F">
        <w:rPr>
          <w:b/>
          <w:sz w:val="16"/>
          <w:szCs w:val="16"/>
          <w:lang w:val="ro-RO"/>
        </w:rPr>
        <w:t>Unitatea Administrativ-Teritorială Comuna Catane</w:t>
      </w:r>
      <w:r w:rsidRPr="00873C9F">
        <w:rPr>
          <w:sz w:val="16"/>
          <w:szCs w:val="16"/>
          <w:lang w:val="ro-RO"/>
        </w:rPr>
        <w:t xml:space="preserve">, </w:t>
      </w:r>
      <w:r w:rsidRPr="00873C9F">
        <w:rPr>
          <w:i/>
          <w:sz w:val="16"/>
          <w:szCs w:val="16"/>
          <w:lang w:val="ro-RO"/>
        </w:rPr>
        <w:t xml:space="preserve">cu sediul în comuna Catane,sat Catane, Strada Principală, nr.208, </w:t>
      </w:r>
      <w:r w:rsidRPr="00873C9F">
        <w:rPr>
          <w:i/>
          <w:iCs/>
          <w:sz w:val="16"/>
          <w:szCs w:val="16"/>
          <w:lang w:val="ro-RO" w:eastAsia="sk-SK"/>
        </w:rPr>
        <w:t>județul Dolj,</w:t>
      </w:r>
      <w:r w:rsidRPr="00873C9F">
        <w:rPr>
          <w:i/>
          <w:sz w:val="16"/>
          <w:szCs w:val="16"/>
          <w:lang w:val="ro-RO"/>
        </w:rPr>
        <w:t xml:space="preserve"> codul fiscal </w:t>
      </w:r>
      <w:r w:rsidRPr="00873C9F">
        <w:rPr>
          <w:i/>
          <w:sz w:val="16"/>
          <w:szCs w:val="16"/>
          <w:shd w:val="clear" w:color="auto" w:fill="FFFFFF"/>
          <w:lang w:val="ro-RO"/>
        </w:rPr>
        <w:t>16414874</w:t>
      </w:r>
      <w:r w:rsidRPr="00873C9F">
        <w:rPr>
          <w:i/>
          <w:sz w:val="16"/>
          <w:szCs w:val="16"/>
          <w:lang w:val="ro-RO"/>
        </w:rPr>
        <w:t xml:space="preserve">, </w:t>
      </w:r>
      <w:r w:rsidRPr="00873C9F">
        <w:rPr>
          <w:sz w:val="16"/>
          <w:szCs w:val="16"/>
          <w:lang w:val="ro-RO"/>
        </w:rPr>
        <w:t xml:space="preserve">având calitatea de </w:t>
      </w:r>
      <w:r w:rsidRPr="00873C9F">
        <w:rPr>
          <w:b/>
          <w:sz w:val="16"/>
          <w:szCs w:val="16"/>
          <w:lang w:val="ro-RO"/>
        </w:rPr>
        <w:t>Partener 18,</w:t>
      </w:r>
    </w:p>
    <w:p w:rsidR="00050AD4" w:rsidRPr="00873C9F" w:rsidRDefault="00050AD4" w:rsidP="00050AD4">
      <w:pPr>
        <w:ind w:hanging="90"/>
        <w:jc w:val="both"/>
        <w:rPr>
          <w:sz w:val="16"/>
          <w:szCs w:val="16"/>
          <w:lang w:val="ro-RO"/>
        </w:rPr>
      </w:pPr>
      <w:r w:rsidRPr="00873C9F">
        <w:rPr>
          <w:sz w:val="16"/>
          <w:szCs w:val="16"/>
          <w:lang w:val="ro-RO"/>
        </w:rPr>
        <w:t xml:space="preserve">Contul de disponibilități (codul IBAN) pentru aplicarea mecanismului decontării cererilor de transfer …………………… </w:t>
      </w:r>
    </w:p>
    <w:p w:rsidR="00050AD4" w:rsidRPr="00873C9F" w:rsidRDefault="00050AD4" w:rsidP="00050AD4">
      <w:pPr>
        <w:ind w:hanging="90"/>
        <w:jc w:val="both"/>
        <w:rPr>
          <w:sz w:val="16"/>
          <w:szCs w:val="16"/>
          <w:lang w:val="ro-RO"/>
        </w:rPr>
      </w:pPr>
      <w:r w:rsidRPr="00873C9F">
        <w:rPr>
          <w:sz w:val="16"/>
          <w:szCs w:val="16"/>
          <w:lang w:val="ro-RO"/>
        </w:rPr>
        <w:t xml:space="preserve">Denumirea/adresa unității Trezoreriei Statului: …………………………… </w:t>
      </w:r>
    </w:p>
    <w:p w:rsidR="00050AD4" w:rsidRPr="00873C9F" w:rsidRDefault="00050AD4" w:rsidP="00050AD4">
      <w:pPr>
        <w:ind w:hanging="90"/>
        <w:jc w:val="both"/>
        <w:rPr>
          <w:sz w:val="16"/>
          <w:szCs w:val="16"/>
          <w:lang w:val="ro-RO"/>
        </w:rPr>
      </w:pPr>
      <w:r w:rsidRPr="00873C9F">
        <w:rPr>
          <w:sz w:val="16"/>
          <w:szCs w:val="16"/>
          <w:lang w:val="ro-RO"/>
        </w:rPr>
        <w:t xml:space="preserve">Contul de venituri (codul IBAN) în care se virează sumele aferente cererilor de transfer: </w:t>
      </w:r>
    </w:p>
    <w:p w:rsidR="00050AD4" w:rsidRPr="00873C9F" w:rsidRDefault="00050AD4" w:rsidP="00050AD4">
      <w:pPr>
        <w:ind w:hanging="90"/>
        <w:jc w:val="both"/>
        <w:rPr>
          <w:sz w:val="16"/>
          <w:szCs w:val="16"/>
          <w:lang w:val="ro-RO"/>
        </w:rPr>
      </w:pPr>
      <w:r w:rsidRPr="00873C9F">
        <w:rPr>
          <w:b/>
          <w:sz w:val="16"/>
          <w:szCs w:val="16"/>
          <w:lang w:val="ro-RO"/>
        </w:rPr>
        <w:t>RO37TREZ29121A428901XXXX, RO81TREZ29121A428902XXXX, RO28TREZ29121A428903XXXX</w:t>
      </w:r>
      <w:r w:rsidRPr="00873C9F">
        <w:rPr>
          <w:sz w:val="16"/>
          <w:szCs w:val="16"/>
          <w:lang w:val="ro-RO"/>
        </w:rPr>
        <w:t xml:space="preserve"> </w:t>
      </w:r>
    </w:p>
    <w:p w:rsidR="00050AD4" w:rsidRPr="00873C9F" w:rsidRDefault="00050AD4" w:rsidP="00050AD4">
      <w:pPr>
        <w:ind w:hanging="90"/>
        <w:jc w:val="both"/>
        <w:rPr>
          <w:sz w:val="16"/>
          <w:szCs w:val="16"/>
          <w:lang w:val="ro-RO"/>
        </w:rPr>
      </w:pPr>
      <w:r w:rsidRPr="00873C9F">
        <w:rPr>
          <w:sz w:val="16"/>
          <w:szCs w:val="16"/>
          <w:lang w:val="ro-RO"/>
        </w:rPr>
        <w:t>Denumirea/adresa unității Trezoreriei Statului : BĂILEȘTI</w:t>
      </w:r>
    </w:p>
    <w:p w:rsidR="00050AD4" w:rsidRPr="00873C9F" w:rsidRDefault="00050AD4" w:rsidP="00050AD4">
      <w:pPr>
        <w:ind w:hanging="90"/>
        <w:jc w:val="both"/>
        <w:rPr>
          <w:sz w:val="16"/>
          <w:szCs w:val="16"/>
          <w:lang w:val="ro-RO"/>
        </w:rPr>
      </w:pPr>
    </w:p>
    <w:p w:rsidR="00050AD4" w:rsidRPr="00873C9F" w:rsidRDefault="00050AD4" w:rsidP="00050AD4">
      <w:pPr>
        <w:numPr>
          <w:ilvl w:val="0"/>
          <w:numId w:val="13"/>
        </w:numPr>
        <w:tabs>
          <w:tab w:val="clear" w:pos="720"/>
          <w:tab w:val="left" w:pos="180"/>
          <w:tab w:val="num" w:pos="502"/>
        </w:tabs>
        <w:suppressAutoHyphens w:val="0"/>
        <w:autoSpaceDN/>
        <w:ind w:left="0" w:hanging="90"/>
        <w:jc w:val="both"/>
        <w:textAlignment w:val="auto"/>
        <w:rPr>
          <w:sz w:val="16"/>
          <w:szCs w:val="16"/>
          <w:lang w:val="ro-RO"/>
        </w:rPr>
      </w:pPr>
      <w:r w:rsidRPr="00873C9F">
        <w:rPr>
          <w:b/>
          <w:sz w:val="16"/>
          <w:szCs w:val="16"/>
          <w:lang w:val="ro-RO"/>
        </w:rPr>
        <w:t>Unitatea Administrativ-Teritorială Comuna Negoi</w:t>
      </w:r>
      <w:r w:rsidRPr="00873C9F">
        <w:rPr>
          <w:sz w:val="16"/>
          <w:szCs w:val="16"/>
          <w:lang w:val="ro-RO"/>
        </w:rPr>
        <w:t xml:space="preserve">, </w:t>
      </w:r>
      <w:r w:rsidRPr="00873C9F">
        <w:rPr>
          <w:i/>
          <w:sz w:val="16"/>
          <w:szCs w:val="16"/>
          <w:lang w:val="ro-RO"/>
        </w:rPr>
        <w:t xml:space="preserve">cu sediul în comuna Negoi, Strada Ioan Dasu Gabroveanu, nr.159, </w:t>
      </w:r>
      <w:r w:rsidRPr="00873C9F">
        <w:rPr>
          <w:i/>
          <w:iCs/>
          <w:sz w:val="16"/>
          <w:szCs w:val="16"/>
          <w:lang w:val="ro-RO" w:eastAsia="sk-SK"/>
        </w:rPr>
        <w:t>județul Dolj,</w:t>
      </w:r>
      <w:r w:rsidRPr="00873C9F">
        <w:rPr>
          <w:i/>
          <w:sz w:val="16"/>
          <w:szCs w:val="16"/>
          <w:lang w:val="ro-RO"/>
        </w:rPr>
        <w:t xml:space="preserve"> codul fiscal </w:t>
      </w:r>
      <w:r w:rsidRPr="00873C9F">
        <w:rPr>
          <w:i/>
          <w:sz w:val="16"/>
          <w:szCs w:val="16"/>
          <w:shd w:val="clear" w:color="auto" w:fill="FFFFFF"/>
          <w:lang w:val="ro-RO"/>
        </w:rPr>
        <w:t>4553780</w:t>
      </w:r>
      <w:r w:rsidRPr="00873C9F">
        <w:rPr>
          <w:i/>
          <w:sz w:val="16"/>
          <w:szCs w:val="16"/>
          <w:lang w:val="ro-RO"/>
        </w:rPr>
        <w:t xml:space="preserve">, </w:t>
      </w:r>
      <w:r w:rsidRPr="00873C9F">
        <w:rPr>
          <w:sz w:val="16"/>
          <w:szCs w:val="16"/>
          <w:lang w:val="ro-RO"/>
        </w:rPr>
        <w:t xml:space="preserve">având calitatea de </w:t>
      </w:r>
      <w:r w:rsidRPr="00873C9F">
        <w:rPr>
          <w:b/>
          <w:sz w:val="16"/>
          <w:szCs w:val="16"/>
          <w:lang w:val="ro-RO"/>
        </w:rPr>
        <w:t>Partener 19,</w:t>
      </w:r>
    </w:p>
    <w:p w:rsidR="00050AD4" w:rsidRPr="00873C9F" w:rsidRDefault="00050AD4" w:rsidP="00050AD4">
      <w:pPr>
        <w:ind w:hanging="90"/>
        <w:jc w:val="both"/>
        <w:rPr>
          <w:sz w:val="16"/>
          <w:szCs w:val="16"/>
          <w:lang w:val="ro-RO"/>
        </w:rPr>
      </w:pPr>
      <w:r w:rsidRPr="00873C9F">
        <w:rPr>
          <w:sz w:val="16"/>
          <w:szCs w:val="16"/>
          <w:lang w:val="ro-RO"/>
        </w:rPr>
        <w:t xml:space="preserve">Contul de disponibilități (codul IBAN) pentru aplicarea mecanismului decontării cererilor de transfer …………………… </w:t>
      </w:r>
    </w:p>
    <w:p w:rsidR="00050AD4" w:rsidRPr="00873C9F" w:rsidRDefault="00050AD4" w:rsidP="00050AD4">
      <w:pPr>
        <w:ind w:hanging="90"/>
        <w:jc w:val="both"/>
        <w:rPr>
          <w:sz w:val="16"/>
          <w:szCs w:val="16"/>
          <w:lang w:val="ro-RO"/>
        </w:rPr>
      </w:pPr>
      <w:r w:rsidRPr="00873C9F">
        <w:rPr>
          <w:sz w:val="16"/>
          <w:szCs w:val="16"/>
          <w:lang w:val="ro-RO"/>
        </w:rPr>
        <w:t xml:space="preserve">Denumirea/adresa unității Trezoreriei Statului: …………………………… </w:t>
      </w:r>
    </w:p>
    <w:p w:rsidR="00050AD4" w:rsidRPr="00873C9F" w:rsidRDefault="00050AD4" w:rsidP="00050AD4">
      <w:pPr>
        <w:ind w:hanging="90"/>
        <w:jc w:val="both"/>
        <w:rPr>
          <w:sz w:val="16"/>
          <w:szCs w:val="16"/>
          <w:lang w:val="ro-RO"/>
        </w:rPr>
      </w:pPr>
      <w:r w:rsidRPr="00873C9F">
        <w:rPr>
          <w:sz w:val="16"/>
          <w:szCs w:val="16"/>
          <w:lang w:val="ro-RO"/>
        </w:rPr>
        <w:t xml:space="preserve">Contul de venituri (codul IBAN) în care se virează sumele aferente cererilor de transfer: </w:t>
      </w:r>
    </w:p>
    <w:p w:rsidR="00050AD4" w:rsidRPr="00873C9F" w:rsidRDefault="00050AD4" w:rsidP="00050AD4">
      <w:pPr>
        <w:ind w:hanging="90"/>
        <w:jc w:val="both"/>
        <w:rPr>
          <w:b/>
          <w:sz w:val="16"/>
          <w:szCs w:val="16"/>
          <w:lang w:val="ro-RO"/>
        </w:rPr>
      </w:pPr>
      <w:r w:rsidRPr="00873C9F">
        <w:rPr>
          <w:b/>
          <w:sz w:val="16"/>
          <w:szCs w:val="16"/>
          <w:lang w:val="ro-RO"/>
        </w:rPr>
        <w:t xml:space="preserve">RO59TREZ29221A428901XXXX, RO06TREZ29221A428902XXXX, RO50TREZ29221A428903XXXX </w:t>
      </w:r>
    </w:p>
    <w:p w:rsidR="00050AD4" w:rsidRPr="00873C9F" w:rsidRDefault="00050AD4" w:rsidP="00050AD4">
      <w:pPr>
        <w:ind w:hanging="90"/>
        <w:jc w:val="both"/>
        <w:rPr>
          <w:sz w:val="16"/>
          <w:szCs w:val="16"/>
          <w:lang w:val="ro-RO"/>
        </w:rPr>
      </w:pPr>
      <w:r w:rsidRPr="00873C9F">
        <w:rPr>
          <w:sz w:val="16"/>
          <w:szCs w:val="16"/>
          <w:lang w:val="ro-RO"/>
        </w:rPr>
        <w:t>Denumirea/adresa unității Trezoreriei Statului : BÂILEȘTI</w:t>
      </w:r>
    </w:p>
    <w:p w:rsidR="00050AD4" w:rsidRPr="00873C9F" w:rsidRDefault="00050AD4" w:rsidP="00050AD4">
      <w:pPr>
        <w:ind w:hanging="90"/>
        <w:jc w:val="both"/>
        <w:rPr>
          <w:sz w:val="16"/>
          <w:szCs w:val="16"/>
          <w:lang w:val="ro-RO"/>
        </w:rPr>
      </w:pPr>
    </w:p>
    <w:p w:rsidR="00050AD4" w:rsidRPr="00873C9F" w:rsidRDefault="00050AD4" w:rsidP="00050AD4">
      <w:pPr>
        <w:numPr>
          <w:ilvl w:val="0"/>
          <w:numId w:val="13"/>
        </w:numPr>
        <w:tabs>
          <w:tab w:val="clear" w:pos="720"/>
          <w:tab w:val="left" w:pos="180"/>
          <w:tab w:val="num" w:pos="502"/>
        </w:tabs>
        <w:suppressAutoHyphens w:val="0"/>
        <w:autoSpaceDN/>
        <w:ind w:left="0" w:hanging="90"/>
        <w:jc w:val="both"/>
        <w:textAlignment w:val="auto"/>
        <w:rPr>
          <w:sz w:val="16"/>
          <w:szCs w:val="16"/>
          <w:lang w:val="ro-RO"/>
        </w:rPr>
      </w:pPr>
      <w:r w:rsidRPr="00873C9F">
        <w:rPr>
          <w:b/>
          <w:sz w:val="16"/>
          <w:szCs w:val="16"/>
          <w:lang w:val="ro-RO"/>
        </w:rPr>
        <w:t>Unitatea Administrativ-Teritorială Comuna Rast</w:t>
      </w:r>
      <w:r w:rsidRPr="00873C9F">
        <w:rPr>
          <w:sz w:val="16"/>
          <w:szCs w:val="16"/>
          <w:lang w:val="ro-RO"/>
        </w:rPr>
        <w:t xml:space="preserve">, </w:t>
      </w:r>
      <w:r w:rsidRPr="00873C9F">
        <w:rPr>
          <w:i/>
          <w:sz w:val="16"/>
          <w:szCs w:val="16"/>
          <w:lang w:val="ro-RO"/>
        </w:rPr>
        <w:t>cu sediul în comuna Rast</w:t>
      </w:r>
      <w:r w:rsidRPr="00873C9F">
        <w:rPr>
          <w:b/>
          <w:i/>
          <w:sz w:val="16"/>
          <w:szCs w:val="16"/>
          <w:lang w:val="ro-RO"/>
        </w:rPr>
        <w:t>,</w:t>
      </w:r>
      <w:r w:rsidRPr="00873C9F">
        <w:rPr>
          <w:i/>
          <w:sz w:val="16"/>
          <w:szCs w:val="16"/>
          <w:lang w:val="ro-RO"/>
        </w:rPr>
        <w:t xml:space="preserve"> Strada Drumul Băileștenilor, nr.1, </w:t>
      </w:r>
      <w:r w:rsidRPr="00873C9F">
        <w:rPr>
          <w:i/>
          <w:iCs/>
          <w:sz w:val="16"/>
          <w:szCs w:val="16"/>
          <w:lang w:val="ro-RO" w:eastAsia="sk-SK"/>
        </w:rPr>
        <w:t>județul Dolj,</w:t>
      </w:r>
      <w:r w:rsidRPr="00873C9F">
        <w:rPr>
          <w:i/>
          <w:sz w:val="16"/>
          <w:szCs w:val="16"/>
          <w:lang w:val="ro-RO"/>
        </w:rPr>
        <w:t xml:space="preserve"> codul fiscal </w:t>
      </w:r>
      <w:r w:rsidRPr="00873C9F">
        <w:rPr>
          <w:i/>
          <w:sz w:val="16"/>
          <w:szCs w:val="16"/>
          <w:shd w:val="clear" w:color="auto" w:fill="FFFFFF"/>
          <w:lang w:val="ro-RO"/>
        </w:rPr>
        <w:t>5002134</w:t>
      </w:r>
      <w:r w:rsidRPr="00873C9F">
        <w:rPr>
          <w:i/>
          <w:sz w:val="16"/>
          <w:szCs w:val="16"/>
          <w:lang w:val="ro-RO"/>
        </w:rPr>
        <w:t>,</w:t>
      </w:r>
      <w:r w:rsidRPr="00873C9F">
        <w:rPr>
          <w:sz w:val="16"/>
          <w:szCs w:val="16"/>
          <w:lang w:val="ro-RO"/>
        </w:rPr>
        <w:t xml:space="preserve"> având calitatea de </w:t>
      </w:r>
      <w:r w:rsidRPr="00873C9F">
        <w:rPr>
          <w:b/>
          <w:sz w:val="16"/>
          <w:szCs w:val="16"/>
          <w:lang w:val="ro-RO"/>
        </w:rPr>
        <w:t>Partener 20,</w:t>
      </w:r>
    </w:p>
    <w:p w:rsidR="00050AD4" w:rsidRPr="00873C9F" w:rsidRDefault="00050AD4" w:rsidP="00050AD4">
      <w:pPr>
        <w:ind w:hanging="90"/>
        <w:jc w:val="both"/>
        <w:rPr>
          <w:sz w:val="16"/>
          <w:szCs w:val="16"/>
          <w:lang w:val="ro-RO"/>
        </w:rPr>
      </w:pPr>
      <w:r w:rsidRPr="00873C9F">
        <w:rPr>
          <w:sz w:val="16"/>
          <w:szCs w:val="16"/>
          <w:lang w:val="ro-RO"/>
        </w:rPr>
        <w:t xml:space="preserve">Contul de disponibilități (codul IBAN) pentru aplicarea mecanismului decontării cererilor de transfer </w:t>
      </w:r>
    </w:p>
    <w:p w:rsidR="00050AD4" w:rsidRPr="00873C9F" w:rsidRDefault="00050AD4" w:rsidP="00050AD4">
      <w:pPr>
        <w:ind w:hanging="90"/>
        <w:jc w:val="both"/>
        <w:rPr>
          <w:sz w:val="16"/>
          <w:szCs w:val="16"/>
          <w:lang w:val="ro-RO"/>
        </w:rPr>
      </w:pPr>
      <w:r w:rsidRPr="00873C9F">
        <w:rPr>
          <w:sz w:val="16"/>
          <w:szCs w:val="16"/>
          <w:lang w:val="ro-RO"/>
        </w:rPr>
        <w:t xml:space="preserve">Denumirea/adresa unității Trezoreriei Statului: …………………………… </w:t>
      </w:r>
    </w:p>
    <w:p w:rsidR="00050AD4" w:rsidRPr="00873C9F" w:rsidRDefault="00050AD4" w:rsidP="00050AD4">
      <w:pPr>
        <w:ind w:hanging="90"/>
        <w:jc w:val="both"/>
        <w:rPr>
          <w:sz w:val="16"/>
          <w:szCs w:val="16"/>
          <w:lang w:val="ro-RO"/>
        </w:rPr>
      </w:pPr>
      <w:r w:rsidRPr="00873C9F">
        <w:rPr>
          <w:sz w:val="16"/>
          <w:szCs w:val="16"/>
          <w:lang w:val="ro-RO"/>
        </w:rPr>
        <w:t xml:space="preserve">Contul de venituri (codul IBAN) în care se virează sumele aferente cererilor de transfer: </w:t>
      </w:r>
    </w:p>
    <w:p w:rsidR="00050AD4" w:rsidRPr="00873C9F" w:rsidRDefault="00050AD4" w:rsidP="00050AD4">
      <w:pPr>
        <w:ind w:hanging="90"/>
        <w:jc w:val="both"/>
        <w:rPr>
          <w:b/>
          <w:sz w:val="16"/>
          <w:szCs w:val="16"/>
          <w:lang w:val="ro-RO"/>
        </w:rPr>
      </w:pPr>
      <w:r w:rsidRPr="00873C9F">
        <w:rPr>
          <w:b/>
          <w:sz w:val="16"/>
          <w:szCs w:val="16"/>
          <w:lang w:val="ro-RO"/>
        </w:rPr>
        <w:t xml:space="preserve">RO59TREZ29221A428901XXXX, RO06TREZ29221A428902XXXX, RO50TREZ29221A428903XXXX  </w:t>
      </w:r>
    </w:p>
    <w:p w:rsidR="00050AD4" w:rsidRPr="00873C9F" w:rsidRDefault="00050AD4" w:rsidP="00050AD4">
      <w:pPr>
        <w:ind w:hanging="90"/>
        <w:jc w:val="both"/>
        <w:rPr>
          <w:sz w:val="16"/>
          <w:szCs w:val="16"/>
          <w:lang w:val="ro-RO"/>
        </w:rPr>
      </w:pPr>
      <w:r w:rsidRPr="00873C9F">
        <w:rPr>
          <w:sz w:val="16"/>
          <w:szCs w:val="16"/>
          <w:lang w:val="ro-RO"/>
        </w:rPr>
        <w:lastRenderedPageBreak/>
        <w:t xml:space="preserve">Denumirea/adresa unității Trezoreriei Statului : BĂILEȘTI </w:t>
      </w:r>
    </w:p>
    <w:p w:rsidR="00050AD4" w:rsidRPr="00873C9F" w:rsidRDefault="00050AD4" w:rsidP="00050AD4">
      <w:pPr>
        <w:ind w:hanging="90"/>
        <w:jc w:val="both"/>
        <w:rPr>
          <w:sz w:val="16"/>
          <w:szCs w:val="16"/>
          <w:lang w:val="ro-RO"/>
        </w:rPr>
      </w:pPr>
    </w:p>
    <w:p w:rsidR="00050AD4" w:rsidRPr="00873C9F" w:rsidRDefault="00050AD4" w:rsidP="00050AD4">
      <w:pPr>
        <w:numPr>
          <w:ilvl w:val="0"/>
          <w:numId w:val="13"/>
        </w:numPr>
        <w:tabs>
          <w:tab w:val="clear" w:pos="720"/>
          <w:tab w:val="left" w:pos="180"/>
          <w:tab w:val="num" w:pos="502"/>
        </w:tabs>
        <w:suppressAutoHyphens w:val="0"/>
        <w:autoSpaceDN/>
        <w:ind w:left="0" w:hanging="90"/>
        <w:jc w:val="both"/>
        <w:textAlignment w:val="auto"/>
        <w:rPr>
          <w:sz w:val="16"/>
          <w:szCs w:val="16"/>
          <w:lang w:val="ro-RO"/>
        </w:rPr>
      </w:pPr>
      <w:r w:rsidRPr="00873C9F">
        <w:rPr>
          <w:b/>
          <w:sz w:val="16"/>
          <w:szCs w:val="16"/>
          <w:lang w:val="ro-RO"/>
        </w:rPr>
        <w:t>Unitatea Administrativ-Teritorială Comuna Ostroveni</w:t>
      </w:r>
      <w:r w:rsidRPr="00873C9F">
        <w:rPr>
          <w:sz w:val="16"/>
          <w:szCs w:val="16"/>
          <w:lang w:val="ro-RO"/>
        </w:rPr>
        <w:t xml:space="preserve">, </w:t>
      </w:r>
      <w:r w:rsidRPr="00873C9F">
        <w:rPr>
          <w:i/>
          <w:sz w:val="16"/>
          <w:szCs w:val="16"/>
          <w:lang w:val="ro-RO"/>
        </w:rPr>
        <w:t>cu sediul în comuna Ostroveni</w:t>
      </w:r>
      <w:r w:rsidRPr="00873C9F">
        <w:rPr>
          <w:b/>
          <w:i/>
          <w:sz w:val="16"/>
          <w:szCs w:val="16"/>
          <w:lang w:val="ro-RO"/>
        </w:rPr>
        <w:t>,</w:t>
      </w:r>
      <w:r w:rsidRPr="00873C9F">
        <w:rPr>
          <w:i/>
          <w:sz w:val="16"/>
          <w:szCs w:val="16"/>
          <w:lang w:val="ro-RO"/>
        </w:rPr>
        <w:t xml:space="preserve"> Strada Libertatii, nr.253, </w:t>
      </w:r>
      <w:r w:rsidRPr="00873C9F">
        <w:rPr>
          <w:i/>
          <w:iCs/>
          <w:sz w:val="16"/>
          <w:szCs w:val="16"/>
          <w:lang w:val="ro-RO" w:eastAsia="sk-SK"/>
        </w:rPr>
        <w:t>județul Dolj,</w:t>
      </w:r>
      <w:r w:rsidRPr="00873C9F">
        <w:rPr>
          <w:i/>
          <w:sz w:val="16"/>
          <w:szCs w:val="16"/>
          <w:lang w:val="ro-RO"/>
        </w:rPr>
        <w:t xml:space="preserve"> codul fiscal </w:t>
      </w:r>
      <w:r w:rsidRPr="00873C9F">
        <w:rPr>
          <w:i/>
          <w:sz w:val="16"/>
          <w:szCs w:val="16"/>
          <w:shd w:val="clear" w:color="auto" w:fill="FFFFFF"/>
          <w:lang w:val="ro-RO"/>
        </w:rPr>
        <w:t>4554254</w:t>
      </w:r>
      <w:r w:rsidRPr="00873C9F">
        <w:rPr>
          <w:i/>
          <w:sz w:val="16"/>
          <w:szCs w:val="16"/>
          <w:lang w:val="ro-RO"/>
        </w:rPr>
        <w:t>,</w:t>
      </w:r>
      <w:r w:rsidRPr="00873C9F">
        <w:rPr>
          <w:sz w:val="16"/>
          <w:szCs w:val="16"/>
          <w:lang w:val="ro-RO"/>
        </w:rPr>
        <w:t xml:space="preserve"> având calitatea de </w:t>
      </w:r>
      <w:r w:rsidRPr="00873C9F">
        <w:rPr>
          <w:b/>
          <w:sz w:val="16"/>
          <w:szCs w:val="16"/>
          <w:lang w:val="ro-RO"/>
        </w:rPr>
        <w:t>Partener 21,</w:t>
      </w:r>
    </w:p>
    <w:p w:rsidR="00050AD4" w:rsidRPr="00873C9F" w:rsidRDefault="00050AD4" w:rsidP="00050AD4">
      <w:pPr>
        <w:ind w:hanging="90"/>
        <w:jc w:val="both"/>
        <w:rPr>
          <w:sz w:val="16"/>
          <w:szCs w:val="16"/>
          <w:lang w:val="ro-RO"/>
        </w:rPr>
      </w:pPr>
      <w:r w:rsidRPr="00873C9F">
        <w:rPr>
          <w:sz w:val="16"/>
          <w:szCs w:val="16"/>
          <w:lang w:val="ro-RO"/>
        </w:rPr>
        <w:t xml:space="preserve">Contul de disponibilități (codul IBAN) pentru aplicarea mecanismului decontării cererilor de transfer …………………… </w:t>
      </w:r>
    </w:p>
    <w:p w:rsidR="00050AD4" w:rsidRPr="00873C9F" w:rsidRDefault="00050AD4" w:rsidP="00050AD4">
      <w:pPr>
        <w:ind w:hanging="90"/>
        <w:jc w:val="both"/>
        <w:rPr>
          <w:sz w:val="16"/>
          <w:szCs w:val="16"/>
          <w:lang w:val="ro-RO"/>
        </w:rPr>
      </w:pPr>
      <w:r w:rsidRPr="00873C9F">
        <w:rPr>
          <w:sz w:val="16"/>
          <w:szCs w:val="16"/>
          <w:lang w:val="ro-RO"/>
        </w:rPr>
        <w:t xml:space="preserve">Denumirea/adresa unității Trezoreriei Statului: …………………………… </w:t>
      </w:r>
    </w:p>
    <w:p w:rsidR="00050AD4" w:rsidRPr="00873C9F" w:rsidRDefault="00050AD4" w:rsidP="00050AD4">
      <w:pPr>
        <w:ind w:hanging="90"/>
        <w:jc w:val="both"/>
        <w:rPr>
          <w:sz w:val="16"/>
          <w:szCs w:val="16"/>
          <w:lang w:val="ro-RO"/>
        </w:rPr>
      </w:pPr>
      <w:r w:rsidRPr="00873C9F">
        <w:rPr>
          <w:sz w:val="16"/>
          <w:szCs w:val="16"/>
          <w:lang w:val="ro-RO"/>
        </w:rPr>
        <w:t xml:space="preserve">Contul de venituri (codul IBAN) în care se virează sumele aferente cererilor de transfer: </w:t>
      </w:r>
    </w:p>
    <w:p w:rsidR="00050AD4" w:rsidRPr="00873C9F" w:rsidRDefault="00050AD4" w:rsidP="00050AD4">
      <w:pPr>
        <w:ind w:hanging="90"/>
        <w:jc w:val="both"/>
        <w:rPr>
          <w:b/>
          <w:sz w:val="16"/>
          <w:szCs w:val="16"/>
          <w:lang w:val="ro-RO"/>
        </w:rPr>
      </w:pPr>
      <w:r w:rsidRPr="00873C9F">
        <w:rPr>
          <w:b/>
          <w:sz w:val="16"/>
          <w:szCs w:val="16"/>
          <w:lang w:val="ro-RO"/>
        </w:rPr>
        <w:t xml:space="preserve">RO72TREZ29721A428901XXXX, RO19TREZ29721A428902XXXX, RO63TREZ29721A428903XXXX </w:t>
      </w:r>
    </w:p>
    <w:p w:rsidR="00050AD4" w:rsidRPr="00873C9F" w:rsidRDefault="00050AD4" w:rsidP="00050AD4">
      <w:pPr>
        <w:ind w:hanging="90"/>
        <w:jc w:val="both"/>
        <w:rPr>
          <w:sz w:val="16"/>
          <w:szCs w:val="16"/>
          <w:lang w:val="ro-RO"/>
        </w:rPr>
      </w:pPr>
      <w:r w:rsidRPr="00873C9F">
        <w:rPr>
          <w:sz w:val="16"/>
          <w:szCs w:val="16"/>
          <w:lang w:val="ro-RO"/>
        </w:rPr>
        <w:t>Denumirea/adresa unității Trezoreriei Statului : BECHET</w:t>
      </w:r>
    </w:p>
    <w:p w:rsidR="00050AD4" w:rsidRPr="00873C9F" w:rsidRDefault="00050AD4" w:rsidP="00050AD4">
      <w:pPr>
        <w:ind w:hanging="90"/>
        <w:jc w:val="both"/>
        <w:rPr>
          <w:sz w:val="16"/>
          <w:szCs w:val="16"/>
          <w:lang w:val="ro-RO"/>
        </w:rPr>
      </w:pPr>
    </w:p>
    <w:p w:rsidR="00050AD4" w:rsidRPr="00873C9F" w:rsidRDefault="00050AD4" w:rsidP="00050AD4">
      <w:pPr>
        <w:numPr>
          <w:ilvl w:val="0"/>
          <w:numId w:val="13"/>
        </w:numPr>
        <w:tabs>
          <w:tab w:val="clear" w:pos="720"/>
          <w:tab w:val="left" w:pos="180"/>
          <w:tab w:val="num" w:pos="502"/>
        </w:tabs>
        <w:suppressAutoHyphens w:val="0"/>
        <w:autoSpaceDN/>
        <w:ind w:left="0" w:hanging="90"/>
        <w:jc w:val="both"/>
        <w:textAlignment w:val="auto"/>
        <w:rPr>
          <w:sz w:val="16"/>
          <w:szCs w:val="16"/>
          <w:lang w:val="ro-RO"/>
        </w:rPr>
      </w:pPr>
      <w:r w:rsidRPr="00873C9F">
        <w:rPr>
          <w:b/>
          <w:sz w:val="16"/>
          <w:szCs w:val="16"/>
          <w:lang w:val="ro-RO"/>
        </w:rPr>
        <w:t>Unitatea Administrativ-Teritorială Comuna Călărași</w:t>
      </w:r>
      <w:r w:rsidRPr="00873C9F">
        <w:rPr>
          <w:sz w:val="16"/>
          <w:szCs w:val="16"/>
          <w:lang w:val="ro-RO"/>
        </w:rPr>
        <w:t xml:space="preserve">, </w:t>
      </w:r>
      <w:r w:rsidRPr="00873C9F">
        <w:rPr>
          <w:i/>
          <w:sz w:val="16"/>
          <w:szCs w:val="16"/>
          <w:lang w:val="ro-RO"/>
        </w:rPr>
        <w:t>cu sediul în comuna Călărași</w:t>
      </w:r>
      <w:r w:rsidRPr="00873C9F">
        <w:rPr>
          <w:b/>
          <w:i/>
          <w:sz w:val="16"/>
          <w:szCs w:val="16"/>
          <w:lang w:val="ro-RO"/>
        </w:rPr>
        <w:t>,</w:t>
      </w:r>
      <w:r w:rsidRPr="00873C9F">
        <w:rPr>
          <w:i/>
          <w:sz w:val="16"/>
          <w:szCs w:val="16"/>
          <w:lang w:val="ro-RO"/>
        </w:rPr>
        <w:t xml:space="preserve"> Strada Petre Banita, nr. 148,  </w:t>
      </w:r>
      <w:r w:rsidRPr="00873C9F">
        <w:rPr>
          <w:i/>
          <w:iCs/>
          <w:sz w:val="16"/>
          <w:szCs w:val="16"/>
          <w:lang w:val="ro-RO" w:eastAsia="sk-SK"/>
        </w:rPr>
        <w:t>județul Dolj,</w:t>
      </w:r>
      <w:r w:rsidRPr="00873C9F">
        <w:rPr>
          <w:i/>
          <w:sz w:val="16"/>
          <w:szCs w:val="16"/>
          <w:lang w:val="ro-RO"/>
        </w:rPr>
        <w:t xml:space="preserve"> codul fiscal </w:t>
      </w:r>
      <w:r w:rsidRPr="00873C9F">
        <w:rPr>
          <w:i/>
          <w:sz w:val="16"/>
          <w:szCs w:val="16"/>
          <w:shd w:val="clear" w:color="auto" w:fill="FFFFFF"/>
          <w:lang w:val="ro-RO"/>
        </w:rPr>
        <w:t>5001910</w:t>
      </w:r>
      <w:r w:rsidRPr="00873C9F">
        <w:rPr>
          <w:i/>
          <w:sz w:val="16"/>
          <w:szCs w:val="16"/>
          <w:lang w:val="ro-RO"/>
        </w:rPr>
        <w:t>,</w:t>
      </w:r>
      <w:r w:rsidRPr="00873C9F">
        <w:rPr>
          <w:sz w:val="16"/>
          <w:szCs w:val="16"/>
          <w:lang w:val="ro-RO"/>
        </w:rPr>
        <w:t xml:space="preserve"> având calitatea de </w:t>
      </w:r>
      <w:r w:rsidRPr="00873C9F">
        <w:rPr>
          <w:b/>
          <w:sz w:val="16"/>
          <w:szCs w:val="16"/>
          <w:lang w:val="ro-RO"/>
        </w:rPr>
        <w:t>Partener 22,</w:t>
      </w:r>
    </w:p>
    <w:p w:rsidR="00050AD4" w:rsidRPr="00873C9F" w:rsidRDefault="00050AD4" w:rsidP="00050AD4">
      <w:pPr>
        <w:ind w:hanging="90"/>
        <w:jc w:val="both"/>
        <w:rPr>
          <w:sz w:val="16"/>
          <w:szCs w:val="16"/>
          <w:lang w:val="ro-RO"/>
        </w:rPr>
      </w:pPr>
      <w:r w:rsidRPr="00873C9F">
        <w:rPr>
          <w:sz w:val="16"/>
          <w:szCs w:val="16"/>
          <w:lang w:val="ro-RO"/>
        </w:rPr>
        <w:t xml:space="preserve">Contul de disponibilități (codul IBAN) pentru aplicarea mecanismului decontării cererilor de transfer …………………… </w:t>
      </w:r>
    </w:p>
    <w:p w:rsidR="00050AD4" w:rsidRPr="00873C9F" w:rsidRDefault="00050AD4" w:rsidP="00050AD4">
      <w:pPr>
        <w:ind w:hanging="90"/>
        <w:jc w:val="both"/>
        <w:rPr>
          <w:sz w:val="16"/>
          <w:szCs w:val="16"/>
          <w:lang w:val="ro-RO"/>
        </w:rPr>
      </w:pPr>
      <w:r w:rsidRPr="00873C9F">
        <w:rPr>
          <w:sz w:val="16"/>
          <w:szCs w:val="16"/>
          <w:lang w:val="ro-RO"/>
        </w:rPr>
        <w:t xml:space="preserve">Denumirea/adresa unității Trezoreriei Statului: …………………………… </w:t>
      </w:r>
    </w:p>
    <w:p w:rsidR="00050AD4" w:rsidRPr="00873C9F" w:rsidRDefault="00050AD4" w:rsidP="00050AD4">
      <w:pPr>
        <w:ind w:hanging="90"/>
        <w:jc w:val="both"/>
        <w:rPr>
          <w:sz w:val="16"/>
          <w:szCs w:val="16"/>
          <w:lang w:val="ro-RO"/>
        </w:rPr>
      </w:pPr>
      <w:r w:rsidRPr="00873C9F">
        <w:rPr>
          <w:sz w:val="16"/>
          <w:szCs w:val="16"/>
          <w:lang w:val="ro-RO"/>
        </w:rPr>
        <w:t xml:space="preserve">Contul de venituri (codul IBAN) în care se virează sumele aferente cererilor de transfer: </w:t>
      </w:r>
    </w:p>
    <w:p w:rsidR="00050AD4" w:rsidRPr="00873C9F" w:rsidRDefault="00050AD4" w:rsidP="00050AD4">
      <w:pPr>
        <w:ind w:hanging="90"/>
        <w:jc w:val="both"/>
        <w:rPr>
          <w:b/>
          <w:sz w:val="16"/>
          <w:szCs w:val="16"/>
          <w:lang w:val="ro-RO"/>
        </w:rPr>
      </w:pPr>
      <w:r w:rsidRPr="00873C9F">
        <w:rPr>
          <w:b/>
          <w:sz w:val="16"/>
          <w:szCs w:val="16"/>
          <w:lang w:val="ro-RO"/>
        </w:rPr>
        <w:t xml:space="preserve">RO72TREZ29721A428901XXXX, RO19TREZ29721A428902XXXX, RO63TREZ29721A428903XXXX </w:t>
      </w:r>
    </w:p>
    <w:p w:rsidR="00050AD4" w:rsidRPr="00873C9F" w:rsidRDefault="00050AD4" w:rsidP="00050AD4">
      <w:pPr>
        <w:ind w:hanging="90"/>
        <w:jc w:val="both"/>
        <w:rPr>
          <w:sz w:val="16"/>
          <w:szCs w:val="16"/>
          <w:lang w:val="ro-RO"/>
        </w:rPr>
      </w:pPr>
      <w:r w:rsidRPr="00873C9F">
        <w:rPr>
          <w:sz w:val="16"/>
          <w:szCs w:val="16"/>
          <w:lang w:val="ro-RO"/>
        </w:rPr>
        <w:t>Denumirea/adresa unității Trezoreriei Statului : BECHET</w:t>
      </w:r>
    </w:p>
    <w:p w:rsidR="00050AD4" w:rsidRPr="00873C9F" w:rsidRDefault="00050AD4" w:rsidP="00050AD4">
      <w:pPr>
        <w:ind w:hanging="90"/>
        <w:jc w:val="both"/>
        <w:rPr>
          <w:sz w:val="16"/>
          <w:szCs w:val="16"/>
          <w:lang w:val="ro-RO"/>
        </w:rPr>
      </w:pPr>
    </w:p>
    <w:p w:rsidR="00050AD4" w:rsidRPr="00873C9F" w:rsidRDefault="00050AD4" w:rsidP="00050AD4">
      <w:pPr>
        <w:numPr>
          <w:ilvl w:val="0"/>
          <w:numId w:val="13"/>
        </w:numPr>
        <w:tabs>
          <w:tab w:val="clear" w:pos="720"/>
          <w:tab w:val="left" w:pos="180"/>
          <w:tab w:val="num" w:pos="502"/>
        </w:tabs>
        <w:suppressAutoHyphens w:val="0"/>
        <w:autoSpaceDN/>
        <w:ind w:left="0" w:hanging="90"/>
        <w:jc w:val="both"/>
        <w:textAlignment w:val="auto"/>
        <w:rPr>
          <w:sz w:val="16"/>
          <w:szCs w:val="16"/>
          <w:lang w:val="ro-RO"/>
        </w:rPr>
      </w:pPr>
      <w:r w:rsidRPr="00873C9F">
        <w:rPr>
          <w:b/>
          <w:iCs/>
          <w:sz w:val="16"/>
          <w:szCs w:val="16"/>
          <w:lang w:val="ro-RO" w:eastAsia="sk-SK"/>
        </w:rPr>
        <w:t>Unitatea Administrativ–Teritoriala Orașul Corabia</w:t>
      </w:r>
      <w:r w:rsidRPr="00873C9F">
        <w:rPr>
          <w:i/>
          <w:sz w:val="16"/>
          <w:szCs w:val="16"/>
          <w:lang w:val="ro-RO"/>
        </w:rPr>
        <w:t>, cu sediul în orașul Corabia, str. Cuza Vodă, nr.54, județul Olt,   codul fiscal  4716810,</w:t>
      </w:r>
      <w:r w:rsidRPr="00873C9F">
        <w:rPr>
          <w:sz w:val="16"/>
          <w:szCs w:val="16"/>
          <w:lang w:val="ro-RO"/>
        </w:rPr>
        <w:t xml:space="preserve">  având calitatea de </w:t>
      </w:r>
      <w:r w:rsidRPr="00873C9F">
        <w:rPr>
          <w:b/>
          <w:bCs/>
          <w:sz w:val="16"/>
          <w:szCs w:val="16"/>
          <w:lang w:val="ro-RO"/>
        </w:rPr>
        <w:t>Partener 23</w:t>
      </w:r>
    </w:p>
    <w:p w:rsidR="00050AD4" w:rsidRPr="00873C9F" w:rsidRDefault="00050AD4" w:rsidP="00050AD4">
      <w:pPr>
        <w:ind w:hanging="90"/>
        <w:jc w:val="both"/>
        <w:rPr>
          <w:sz w:val="16"/>
          <w:szCs w:val="16"/>
          <w:lang w:val="ro-RO"/>
        </w:rPr>
      </w:pPr>
      <w:r w:rsidRPr="00873C9F">
        <w:rPr>
          <w:sz w:val="16"/>
          <w:szCs w:val="16"/>
          <w:lang w:val="ro-RO"/>
        </w:rPr>
        <w:t xml:space="preserve">Contul de disponibilități (codul IBAN) pentru aplicarea mecanismului decontării cererilor de transfer …………………… </w:t>
      </w:r>
    </w:p>
    <w:p w:rsidR="00050AD4" w:rsidRPr="00873C9F" w:rsidRDefault="00050AD4" w:rsidP="00050AD4">
      <w:pPr>
        <w:ind w:hanging="90"/>
        <w:jc w:val="both"/>
        <w:rPr>
          <w:sz w:val="16"/>
          <w:szCs w:val="16"/>
          <w:lang w:val="ro-RO"/>
        </w:rPr>
      </w:pPr>
      <w:r w:rsidRPr="00873C9F">
        <w:rPr>
          <w:sz w:val="16"/>
          <w:szCs w:val="16"/>
          <w:lang w:val="ro-RO"/>
        </w:rPr>
        <w:t xml:space="preserve">Denumirea/adresa unității Trezoreriei Statului: …………………………… </w:t>
      </w:r>
    </w:p>
    <w:p w:rsidR="00050AD4" w:rsidRPr="00873C9F" w:rsidRDefault="00050AD4" w:rsidP="00050AD4">
      <w:pPr>
        <w:ind w:hanging="90"/>
        <w:jc w:val="both"/>
        <w:rPr>
          <w:sz w:val="16"/>
          <w:szCs w:val="16"/>
          <w:lang w:val="ro-RO"/>
        </w:rPr>
      </w:pPr>
      <w:r w:rsidRPr="00873C9F">
        <w:rPr>
          <w:sz w:val="16"/>
          <w:szCs w:val="16"/>
          <w:lang w:val="ro-RO"/>
        </w:rPr>
        <w:t xml:space="preserve">Contul de venituri (codul IBAN) în care se virează sumele aferente cererilor de transfer: </w:t>
      </w:r>
    </w:p>
    <w:p w:rsidR="00050AD4" w:rsidRPr="00873C9F" w:rsidRDefault="00050AD4" w:rsidP="00050AD4">
      <w:pPr>
        <w:ind w:hanging="90"/>
        <w:jc w:val="both"/>
        <w:rPr>
          <w:b/>
          <w:sz w:val="16"/>
          <w:szCs w:val="16"/>
          <w:lang w:val="ro-RO"/>
        </w:rPr>
      </w:pPr>
      <w:r w:rsidRPr="00873C9F">
        <w:rPr>
          <w:b/>
          <w:sz w:val="16"/>
          <w:szCs w:val="16"/>
          <w:lang w:val="ro-RO"/>
        </w:rPr>
        <w:t xml:space="preserve">RO80TREZ50921A428901XXXX, RO27TREZ50921A428902XXXX, RO71TREZ50921A428903XXXXX </w:t>
      </w:r>
    </w:p>
    <w:p w:rsidR="00050AD4" w:rsidRPr="00873C9F" w:rsidRDefault="00050AD4" w:rsidP="00050AD4">
      <w:pPr>
        <w:ind w:hanging="90"/>
        <w:jc w:val="both"/>
        <w:rPr>
          <w:sz w:val="16"/>
          <w:szCs w:val="16"/>
          <w:lang w:val="ro-RO"/>
        </w:rPr>
      </w:pPr>
      <w:r w:rsidRPr="00873C9F">
        <w:rPr>
          <w:sz w:val="16"/>
          <w:szCs w:val="16"/>
          <w:lang w:val="ro-RO"/>
        </w:rPr>
        <w:t>Denumirea/adresa unității Trezoreriei Statului : CORABIA</w:t>
      </w:r>
    </w:p>
    <w:p w:rsidR="00050AD4" w:rsidRPr="00873C9F" w:rsidRDefault="00050AD4" w:rsidP="00050AD4">
      <w:pPr>
        <w:ind w:hanging="90"/>
        <w:jc w:val="both"/>
        <w:rPr>
          <w:sz w:val="16"/>
          <w:szCs w:val="16"/>
          <w:lang w:val="ro-RO"/>
        </w:rPr>
      </w:pPr>
    </w:p>
    <w:p w:rsidR="00050AD4" w:rsidRPr="00873C9F" w:rsidRDefault="00050AD4" w:rsidP="00050AD4">
      <w:pPr>
        <w:numPr>
          <w:ilvl w:val="0"/>
          <w:numId w:val="13"/>
        </w:numPr>
        <w:tabs>
          <w:tab w:val="clear" w:pos="720"/>
          <w:tab w:val="left" w:pos="180"/>
          <w:tab w:val="num" w:pos="502"/>
        </w:tabs>
        <w:suppressAutoHyphens w:val="0"/>
        <w:autoSpaceDN/>
        <w:ind w:left="0" w:hanging="90"/>
        <w:jc w:val="both"/>
        <w:textAlignment w:val="auto"/>
        <w:rPr>
          <w:sz w:val="16"/>
          <w:szCs w:val="16"/>
          <w:lang w:val="ro-RO"/>
        </w:rPr>
      </w:pPr>
      <w:r w:rsidRPr="00873C9F">
        <w:rPr>
          <w:b/>
          <w:iCs/>
          <w:sz w:val="16"/>
          <w:szCs w:val="16"/>
          <w:lang w:val="ro-RO" w:eastAsia="sk-SK"/>
        </w:rPr>
        <w:t>Unitatea Administrativ-Teritorială Comuna Ianca</w:t>
      </w:r>
      <w:r w:rsidRPr="00873C9F">
        <w:rPr>
          <w:sz w:val="16"/>
          <w:szCs w:val="16"/>
          <w:lang w:val="ro-RO"/>
        </w:rPr>
        <w:t xml:space="preserve">, </w:t>
      </w:r>
      <w:r w:rsidRPr="00873C9F">
        <w:rPr>
          <w:i/>
          <w:sz w:val="16"/>
          <w:szCs w:val="16"/>
          <w:lang w:val="ro-RO"/>
        </w:rPr>
        <w:t>cu sediul în comuna Ianca, sat Ianca, str.Unirii, nr.2, județul Olt,   codul fiscal 5209882,</w:t>
      </w:r>
      <w:r w:rsidRPr="00873C9F">
        <w:rPr>
          <w:sz w:val="16"/>
          <w:szCs w:val="16"/>
          <w:lang w:val="ro-RO"/>
        </w:rPr>
        <w:t xml:space="preserve"> având calitatea de </w:t>
      </w:r>
      <w:r w:rsidRPr="00873C9F">
        <w:rPr>
          <w:b/>
          <w:bCs/>
          <w:sz w:val="16"/>
          <w:szCs w:val="16"/>
          <w:lang w:val="ro-RO"/>
        </w:rPr>
        <w:t>Partener 24</w:t>
      </w:r>
    </w:p>
    <w:p w:rsidR="00050AD4" w:rsidRPr="00873C9F" w:rsidRDefault="00050AD4" w:rsidP="00050AD4">
      <w:pPr>
        <w:ind w:hanging="90"/>
        <w:jc w:val="both"/>
        <w:rPr>
          <w:sz w:val="16"/>
          <w:szCs w:val="16"/>
          <w:lang w:val="ro-RO"/>
        </w:rPr>
      </w:pPr>
      <w:r w:rsidRPr="00873C9F">
        <w:rPr>
          <w:sz w:val="16"/>
          <w:szCs w:val="16"/>
          <w:lang w:val="ro-RO"/>
        </w:rPr>
        <w:t xml:space="preserve">Contul de disponibilități (codul IBAN) pentru aplicarea mecanismului decontării cererilor de transfer …………………… </w:t>
      </w:r>
    </w:p>
    <w:p w:rsidR="00050AD4" w:rsidRPr="00873C9F" w:rsidRDefault="00050AD4" w:rsidP="00050AD4">
      <w:pPr>
        <w:ind w:hanging="90"/>
        <w:jc w:val="both"/>
        <w:rPr>
          <w:sz w:val="16"/>
          <w:szCs w:val="16"/>
          <w:lang w:val="ro-RO"/>
        </w:rPr>
      </w:pPr>
      <w:r w:rsidRPr="00873C9F">
        <w:rPr>
          <w:sz w:val="16"/>
          <w:szCs w:val="16"/>
          <w:lang w:val="ro-RO"/>
        </w:rPr>
        <w:t xml:space="preserve">Denumirea/adresa unității Trezoreriei Statului: …………………………… </w:t>
      </w:r>
    </w:p>
    <w:p w:rsidR="00050AD4" w:rsidRPr="00873C9F" w:rsidRDefault="00050AD4" w:rsidP="00050AD4">
      <w:pPr>
        <w:ind w:hanging="90"/>
        <w:jc w:val="both"/>
        <w:rPr>
          <w:sz w:val="16"/>
          <w:szCs w:val="16"/>
          <w:lang w:val="ro-RO"/>
        </w:rPr>
      </w:pPr>
      <w:r w:rsidRPr="00873C9F">
        <w:rPr>
          <w:sz w:val="16"/>
          <w:szCs w:val="16"/>
          <w:lang w:val="ro-RO"/>
        </w:rPr>
        <w:t xml:space="preserve">Contul de venituri (codul IBAN) în care se virează sumele aferente cererilor de transfer: </w:t>
      </w:r>
    </w:p>
    <w:p w:rsidR="00050AD4" w:rsidRPr="00873C9F" w:rsidRDefault="00050AD4" w:rsidP="00050AD4">
      <w:pPr>
        <w:ind w:hanging="90"/>
        <w:jc w:val="both"/>
        <w:rPr>
          <w:b/>
          <w:sz w:val="16"/>
          <w:szCs w:val="16"/>
          <w:lang w:val="ro-RO"/>
        </w:rPr>
      </w:pPr>
      <w:r w:rsidRPr="00873C9F">
        <w:rPr>
          <w:b/>
          <w:sz w:val="16"/>
          <w:szCs w:val="16"/>
          <w:lang w:val="ro-RO"/>
        </w:rPr>
        <w:t xml:space="preserve">RO80TREZ50921A428901XXXX, RO27TREZ50921A428902XXXX, RO71TREZ50921A428903XXXX </w:t>
      </w:r>
    </w:p>
    <w:p w:rsidR="00050AD4" w:rsidRPr="00873C9F" w:rsidRDefault="00050AD4" w:rsidP="00050AD4">
      <w:pPr>
        <w:ind w:hanging="90"/>
        <w:jc w:val="both"/>
        <w:rPr>
          <w:sz w:val="16"/>
          <w:szCs w:val="16"/>
          <w:lang w:val="ro-RO"/>
        </w:rPr>
      </w:pPr>
      <w:r w:rsidRPr="00873C9F">
        <w:rPr>
          <w:sz w:val="16"/>
          <w:szCs w:val="16"/>
          <w:lang w:val="ro-RO"/>
        </w:rPr>
        <w:t>Denumirea/adresa unității Trezoreriei Statului : CORABIA</w:t>
      </w:r>
    </w:p>
    <w:p w:rsidR="00050AD4" w:rsidRPr="00873C9F" w:rsidRDefault="00050AD4" w:rsidP="00050AD4">
      <w:pPr>
        <w:ind w:hanging="90"/>
        <w:jc w:val="both"/>
        <w:rPr>
          <w:sz w:val="16"/>
          <w:szCs w:val="16"/>
          <w:lang w:val="ro-RO"/>
        </w:rPr>
      </w:pPr>
    </w:p>
    <w:p w:rsidR="00050AD4" w:rsidRPr="00873C9F" w:rsidRDefault="00050AD4" w:rsidP="00050AD4">
      <w:pPr>
        <w:numPr>
          <w:ilvl w:val="0"/>
          <w:numId w:val="13"/>
        </w:numPr>
        <w:tabs>
          <w:tab w:val="clear" w:pos="720"/>
          <w:tab w:val="left" w:pos="180"/>
          <w:tab w:val="num" w:pos="502"/>
        </w:tabs>
        <w:suppressAutoHyphens w:val="0"/>
        <w:autoSpaceDN/>
        <w:ind w:left="0" w:hanging="90"/>
        <w:jc w:val="both"/>
        <w:textAlignment w:val="auto"/>
        <w:rPr>
          <w:sz w:val="16"/>
          <w:szCs w:val="16"/>
          <w:lang w:val="ro-RO"/>
        </w:rPr>
      </w:pPr>
      <w:r w:rsidRPr="00873C9F">
        <w:rPr>
          <w:b/>
          <w:iCs/>
          <w:sz w:val="16"/>
          <w:szCs w:val="16"/>
          <w:lang w:val="ro-RO" w:eastAsia="sk-SK"/>
        </w:rPr>
        <w:t>Unitatea Administrativ–Teritorială Comuna Grojdibodu</w:t>
      </w:r>
      <w:r w:rsidRPr="00873C9F">
        <w:rPr>
          <w:b/>
          <w:sz w:val="16"/>
          <w:szCs w:val="16"/>
          <w:lang w:val="ro-RO"/>
        </w:rPr>
        <w:t>,</w:t>
      </w:r>
      <w:r w:rsidRPr="00873C9F">
        <w:rPr>
          <w:sz w:val="16"/>
          <w:szCs w:val="16"/>
          <w:lang w:val="ro-RO"/>
        </w:rPr>
        <w:t xml:space="preserve"> </w:t>
      </w:r>
      <w:r w:rsidRPr="00873C9F">
        <w:rPr>
          <w:i/>
          <w:sz w:val="16"/>
          <w:szCs w:val="16"/>
          <w:lang w:val="ro-RO"/>
        </w:rPr>
        <w:t>cu sediul în comuna Grojdibodu, sat Grojdibodu,Strada Cristache Sălcianu, nr. 110, județul Olt, codul fiscal 5148360,</w:t>
      </w:r>
      <w:r w:rsidRPr="00873C9F">
        <w:rPr>
          <w:sz w:val="16"/>
          <w:szCs w:val="16"/>
          <w:lang w:val="ro-RO"/>
        </w:rPr>
        <w:t xml:space="preserve"> având calitatea de </w:t>
      </w:r>
      <w:r w:rsidRPr="00873C9F">
        <w:rPr>
          <w:b/>
          <w:bCs/>
          <w:sz w:val="16"/>
          <w:szCs w:val="16"/>
          <w:lang w:val="ro-RO"/>
        </w:rPr>
        <w:t>Partener 25</w:t>
      </w:r>
    </w:p>
    <w:p w:rsidR="00050AD4" w:rsidRPr="00873C9F" w:rsidRDefault="00050AD4" w:rsidP="00050AD4">
      <w:pPr>
        <w:ind w:hanging="90"/>
        <w:jc w:val="both"/>
        <w:rPr>
          <w:sz w:val="16"/>
          <w:szCs w:val="16"/>
          <w:lang w:val="ro-RO"/>
        </w:rPr>
      </w:pPr>
      <w:r w:rsidRPr="00873C9F">
        <w:rPr>
          <w:sz w:val="16"/>
          <w:szCs w:val="16"/>
          <w:lang w:val="ro-RO"/>
        </w:rPr>
        <w:t xml:space="preserve">Contul de disponibilități (codul IBAN) pentru aplicarea mecanismului decontării cererilor de transfer …………………… </w:t>
      </w:r>
    </w:p>
    <w:p w:rsidR="00050AD4" w:rsidRPr="00873C9F" w:rsidRDefault="00050AD4" w:rsidP="00050AD4">
      <w:pPr>
        <w:ind w:hanging="90"/>
        <w:jc w:val="both"/>
        <w:rPr>
          <w:sz w:val="16"/>
          <w:szCs w:val="16"/>
          <w:lang w:val="ro-RO"/>
        </w:rPr>
      </w:pPr>
      <w:r w:rsidRPr="00873C9F">
        <w:rPr>
          <w:sz w:val="16"/>
          <w:szCs w:val="16"/>
          <w:lang w:val="ro-RO"/>
        </w:rPr>
        <w:t xml:space="preserve">Denumirea/adresa unității Trezoreriei Statului: …………………………… </w:t>
      </w:r>
    </w:p>
    <w:p w:rsidR="00050AD4" w:rsidRPr="00873C9F" w:rsidRDefault="00050AD4" w:rsidP="00050AD4">
      <w:pPr>
        <w:ind w:hanging="90"/>
        <w:jc w:val="both"/>
        <w:rPr>
          <w:sz w:val="16"/>
          <w:szCs w:val="16"/>
          <w:lang w:val="ro-RO"/>
        </w:rPr>
      </w:pPr>
      <w:r w:rsidRPr="00873C9F">
        <w:rPr>
          <w:sz w:val="16"/>
          <w:szCs w:val="16"/>
          <w:lang w:val="ro-RO"/>
        </w:rPr>
        <w:t xml:space="preserve">Contul de venituri (codul IBAN) în care se virează sumele aferente cererilor de transfer: </w:t>
      </w:r>
    </w:p>
    <w:p w:rsidR="00050AD4" w:rsidRPr="00873C9F" w:rsidRDefault="00050AD4" w:rsidP="00050AD4">
      <w:pPr>
        <w:ind w:hanging="90"/>
        <w:jc w:val="both"/>
        <w:rPr>
          <w:b/>
          <w:sz w:val="16"/>
          <w:szCs w:val="16"/>
          <w:lang w:val="ro-RO"/>
        </w:rPr>
      </w:pPr>
      <w:r w:rsidRPr="00873C9F">
        <w:rPr>
          <w:b/>
          <w:sz w:val="16"/>
          <w:szCs w:val="16"/>
          <w:lang w:val="ro-RO"/>
        </w:rPr>
        <w:t xml:space="preserve">RO80TREZ50921A428901XXXX, RO27TREZ50921A428902XXXX, RO71TREZ50921A428903XXXX </w:t>
      </w:r>
    </w:p>
    <w:p w:rsidR="00050AD4" w:rsidRPr="00873C9F" w:rsidRDefault="00050AD4" w:rsidP="00050AD4">
      <w:pPr>
        <w:ind w:hanging="90"/>
        <w:jc w:val="both"/>
        <w:rPr>
          <w:sz w:val="16"/>
          <w:szCs w:val="16"/>
          <w:lang w:val="ro-RO"/>
        </w:rPr>
      </w:pPr>
      <w:r w:rsidRPr="00873C9F">
        <w:rPr>
          <w:sz w:val="16"/>
          <w:szCs w:val="16"/>
          <w:lang w:val="ro-RO"/>
        </w:rPr>
        <w:t>Denumirea/adresa unității Trezoreriei Statului : CORABIA</w:t>
      </w:r>
    </w:p>
    <w:p w:rsidR="00050AD4" w:rsidRPr="00873C9F" w:rsidRDefault="00050AD4" w:rsidP="00050AD4">
      <w:pPr>
        <w:ind w:hanging="90"/>
        <w:jc w:val="both"/>
        <w:rPr>
          <w:sz w:val="16"/>
          <w:szCs w:val="16"/>
          <w:lang w:val="ro-RO"/>
        </w:rPr>
      </w:pPr>
    </w:p>
    <w:p w:rsidR="00050AD4" w:rsidRPr="00873C9F" w:rsidRDefault="00050AD4" w:rsidP="00050AD4">
      <w:pPr>
        <w:numPr>
          <w:ilvl w:val="0"/>
          <w:numId w:val="13"/>
        </w:numPr>
        <w:tabs>
          <w:tab w:val="clear" w:pos="720"/>
          <w:tab w:val="left" w:pos="180"/>
          <w:tab w:val="num" w:pos="502"/>
        </w:tabs>
        <w:suppressAutoHyphens w:val="0"/>
        <w:autoSpaceDN/>
        <w:ind w:left="0" w:hanging="90"/>
        <w:jc w:val="both"/>
        <w:textAlignment w:val="auto"/>
        <w:rPr>
          <w:sz w:val="16"/>
          <w:szCs w:val="16"/>
          <w:lang w:val="ro-RO"/>
        </w:rPr>
      </w:pPr>
      <w:r w:rsidRPr="00873C9F">
        <w:rPr>
          <w:b/>
          <w:iCs/>
          <w:sz w:val="16"/>
          <w:szCs w:val="16"/>
          <w:lang w:val="ro-RO" w:eastAsia="sk-SK"/>
        </w:rPr>
        <w:t>Unitatea Administrativ–Teritorială Comuna Gura Padinii</w:t>
      </w:r>
      <w:r w:rsidRPr="00873C9F">
        <w:rPr>
          <w:b/>
          <w:sz w:val="16"/>
          <w:szCs w:val="16"/>
          <w:lang w:val="ro-RO"/>
        </w:rPr>
        <w:t>,</w:t>
      </w:r>
      <w:r w:rsidRPr="00873C9F">
        <w:rPr>
          <w:sz w:val="16"/>
          <w:szCs w:val="16"/>
          <w:lang w:val="ro-RO"/>
        </w:rPr>
        <w:t xml:space="preserve"> </w:t>
      </w:r>
      <w:r w:rsidRPr="00873C9F">
        <w:rPr>
          <w:i/>
          <w:sz w:val="16"/>
          <w:szCs w:val="16"/>
          <w:lang w:val="ro-RO"/>
        </w:rPr>
        <w:t>cu sediul în comuna Gura Padinii,</w:t>
      </w:r>
      <w:r w:rsidRPr="00873C9F">
        <w:rPr>
          <w:i/>
          <w:iCs/>
          <w:sz w:val="16"/>
          <w:szCs w:val="16"/>
          <w:lang w:val="ro-RO"/>
        </w:rPr>
        <w:t xml:space="preserve"> sat Gura Padinii</w:t>
      </w:r>
      <w:r w:rsidRPr="00873C9F">
        <w:rPr>
          <w:i/>
          <w:sz w:val="16"/>
          <w:szCs w:val="16"/>
          <w:lang w:val="ro-RO"/>
        </w:rPr>
        <w:t xml:space="preserve">, </w:t>
      </w:r>
      <w:r w:rsidRPr="00873C9F">
        <w:rPr>
          <w:i/>
          <w:iCs/>
          <w:sz w:val="16"/>
          <w:szCs w:val="16"/>
          <w:lang w:val="ro-RO"/>
        </w:rPr>
        <w:t xml:space="preserve">Strada Spiru Haret, nr. 30, </w:t>
      </w:r>
      <w:r w:rsidRPr="00873C9F">
        <w:rPr>
          <w:i/>
          <w:sz w:val="16"/>
          <w:szCs w:val="16"/>
          <w:lang w:val="ro-RO"/>
        </w:rPr>
        <w:t>județul Olt, codul fiscal 16560233,</w:t>
      </w:r>
      <w:r w:rsidRPr="00873C9F">
        <w:rPr>
          <w:sz w:val="16"/>
          <w:szCs w:val="16"/>
          <w:lang w:val="ro-RO"/>
        </w:rPr>
        <w:t xml:space="preserve"> având calitatea de </w:t>
      </w:r>
      <w:r w:rsidRPr="00873C9F">
        <w:rPr>
          <w:b/>
          <w:bCs/>
          <w:sz w:val="16"/>
          <w:szCs w:val="16"/>
          <w:lang w:val="ro-RO"/>
        </w:rPr>
        <w:t>Partener 26</w:t>
      </w:r>
    </w:p>
    <w:p w:rsidR="00050AD4" w:rsidRPr="00873C9F" w:rsidRDefault="00050AD4" w:rsidP="00050AD4">
      <w:pPr>
        <w:ind w:hanging="90"/>
        <w:jc w:val="both"/>
        <w:rPr>
          <w:sz w:val="16"/>
          <w:szCs w:val="16"/>
          <w:lang w:val="ro-RO"/>
        </w:rPr>
      </w:pPr>
      <w:r w:rsidRPr="00873C9F">
        <w:rPr>
          <w:sz w:val="16"/>
          <w:szCs w:val="16"/>
          <w:lang w:val="ro-RO"/>
        </w:rPr>
        <w:t xml:space="preserve">Contul de disponibilități (codul IBAN) pentru aplicarea mecanismului decontării cererilor de transfer …………………… </w:t>
      </w:r>
    </w:p>
    <w:p w:rsidR="00050AD4" w:rsidRPr="00873C9F" w:rsidRDefault="00050AD4" w:rsidP="00050AD4">
      <w:pPr>
        <w:ind w:hanging="90"/>
        <w:jc w:val="both"/>
        <w:rPr>
          <w:sz w:val="16"/>
          <w:szCs w:val="16"/>
          <w:lang w:val="ro-RO"/>
        </w:rPr>
      </w:pPr>
      <w:r w:rsidRPr="00873C9F">
        <w:rPr>
          <w:sz w:val="16"/>
          <w:szCs w:val="16"/>
          <w:lang w:val="ro-RO"/>
        </w:rPr>
        <w:t xml:space="preserve">Denumirea/adresa unității Trezoreriei Statului: …………………………… </w:t>
      </w:r>
    </w:p>
    <w:p w:rsidR="00050AD4" w:rsidRPr="00873C9F" w:rsidRDefault="00050AD4" w:rsidP="00050AD4">
      <w:pPr>
        <w:ind w:hanging="90"/>
        <w:jc w:val="both"/>
        <w:rPr>
          <w:sz w:val="16"/>
          <w:szCs w:val="16"/>
          <w:lang w:val="ro-RO"/>
        </w:rPr>
      </w:pPr>
      <w:r w:rsidRPr="00873C9F">
        <w:rPr>
          <w:sz w:val="16"/>
          <w:szCs w:val="16"/>
          <w:lang w:val="ro-RO"/>
        </w:rPr>
        <w:t xml:space="preserve">Contul de venituri (codul IBAN) în care se virează sumele aferente cererilor de transfer: </w:t>
      </w:r>
    </w:p>
    <w:p w:rsidR="00050AD4" w:rsidRPr="00873C9F" w:rsidRDefault="00050AD4" w:rsidP="00050AD4">
      <w:pPr>
        <w:ind w:hanging="90"/>
        <w:jc w:val="both"/>
        <w:rPr>
          <w:b/>
          <w:sz w:val="16"/>
          <w:szCs w:val="16"/>
          <w:lang w:val="ro-RO"/>
        </w:rPr>
      </w:pPr>
      <w:r w:rsidRPr="00873C9F">
        <w:rPr>
          <w:b/>
          <w:sz w:val="16"/>
          <w:szCs w:val="16"/>
          <w:lang w:val="ro-RO"/>
        </w:rPr>
        <w:t xml:space="preserve">RO80TREZ50921A428901XXXX, RO27TREZ50921A428902XXXX, RO71TREZ50921A428903XXXX  </w:t>
      </w:r>
    </w:p>
    <w:p w:rsidR="00050AD4" w:rsidRPr="00873C9F" w:rsidRDefault="00050AD4" w:rsidP="00050AD4">
      <w:pPr>
        <w:ind w:hanging="90"/>
        <w:jc w:val="both"/>
        <w:rPr>
          <w:sz w:val="16"/>
          <w:szCs w:val="16"/>
          <w:lang w:val="ro-RO"/>
        </w:rPr>
      </w:pPr>
      <w:r w:rsidRPr="00873C9F">
        <w:rPr>
          <w:sz w:val="16"/>
          <w:szCs w:val="16"/>
          <w:lang w:val="ro-RO"/>
        </w:rPr>
        <w:t>Denumirea/adresa unității Trezoreriei Statului : CORABIA</w:t>
      </w:r>
    </w:p>
    <w:p w:rsidR="00050AD4" w:rsidRPr="00873C9F" w:rsidRDefault="00050AD4" w:rsidP="00050AD4">
      <w:pPr>
        <w:ind w:hanging="90"/>
        <w:jc w:val="both"/>
        <w:rPr>
          <w:sz w:val="16"/>
          <w:szCs w:val="16"/>
          <w:lang w:val="ro-RO"/>
        </w:rPr>
      </w:pPr>
    </w:p>
    <w:p w:rsidR="00050AD4" w:rsidRPr="00873C9F" w:rsidRDefault="00050AD4" w:rsidP="00050AD4">
      <w:pPr>
        <w:numPr>
          <w:ilvl w:val="0"/>
          <w:numId w:val="13"/>
        </w:numPr>
        <w:tabs>
          <w:tab w:val="clear" w:pos="720"/>
          <w:tab w:val="left" w:pos="180"/>
          <w:tab w:val="num" w:pos="502"/>
        </w:tabs>
        <w:suppressAutoHyphens w:val="0"/>
        <w:autoSpaceDN/>
        <w:ind w:left="0" w:hanging="90"/>
        <w:jc w:val="both"/>
        <w:textAlignment w:val="auto"/>
        <w:rPr>
          <w:sz w:val="16"/>
          <w:szCs w:val="16"/>
          <w:lang w:val="ro-RO"/>
        </w:rPr>
      </w:pPr>
      <w:r w:rsidRPr="00873C9F">
        <w:rPr>
          <w:b/>
          <w:iCs/>
          <w:sz w:val="16"/>
          <w:szCs w:val="16"/>
          <w:lang w:val="ro-RO" w:eastAsia="sk-SK"/>
        </w:rPr>
        <w:t>Unitatea Administrativ Teritorială–Comuna Orlea</w:t>
      </w:r>
      <w:r w:rsidRPr="00873C9F">
        <w:rPr>
          <w:b/>
          <w:sz w:val="16"/>
          <w:szCs w:val="16"/>
          <w:lang w:val="ro-RO"/>
        </w:rPr>
        <w:t>,</w:t>
      </w:r>
      <w:r w:rsidRPr="00873C9F">
        <w:rPr>
          <w:sz w:val="16"/>
          <w:szCs w:val="16"/>
          <w:lang w:val="ro-RO"/>
        </w:rPr>
        <w:t xml:space="preserve"> </w:t>
      </w:r>
      <w:r w:rsidRPr="00873C9F">
        <w:rPr>
          <w:i/>
          <w:sz w:val="16"/>
          <w:szCs w:val="16"/>
          <w:lang w:val="ro-RO"/>
        </w:rPr>
        <w:t>cu sediul în comuna Orlea,</w:t>
      </w:r>
      <w:r w:rsidRPr="00873C9F">
        <w:rPr>
          <w:i/>
          <w:iCs/>
          <w:sz w:val="16"/>
          <w:szCs w:val="16"/>
          <w:lang w:val="ro-RO"/>
        </w:rPr>
        <w:t xml:space="preserve"> sat Orlea Nouă</w:t>
      </w:r>
      <w:r w:rsidRPr="00873C9F">
        <w:rPr>
          <w:i/>
          <w:sz w:val="16"/>
          <w:szCs w:val="16"/>
          <w:lang w:val="ro-RO"/>
        </w:rPr>
        <w:t xml:space="preserve">,  </w:t>
      </w:r>
      <w:r w:rsidRPr="00873C9F">
        <w:rPr>
          <w:i/>
          <w:iCs/>
          <w:sz w:val="16"/>
          <w:szCs w:val="16"/>
          <w:lang w:val="ro-RO"/>
        </w:rPr>
        <w:t xml:space="preserve">Strada Valea Dunarii, nr. 2, </w:t>
      </w:r>
      <w:r w:rsidRPr="00873C9F">
        <w:rPr>
          <w:i/>
          <w:sz w:val="16"/>
          <w:szCs w:val="16"/>
          <w:lang w:val="ro-RO"/>
        </w:rPr>
        <w:t>județul Olt,  codul fiscal 4394633,</w:t>
      </w:r>
      <w:r w:rsidRPr="00873C9F">
        <w:rPr>
          <w:sz w:val="16"/>
          <w:szCs w:val="16"/>
          <w:lang w:val="ro-RO"/>
        </w:rPr>
        <w:t xml:space="preserve"> având calitatea de </w:t>
      </w:r>
      <w:r w:rsidRPr="00873C9F">
        <w:rPr>
          <w:b/>
          <w:bCs/>
          <w:sz w:val="16"/>
          <w:szCs w:val="16"/>
          <w:lang w:val="ro-RO"/>
        </w:rPr>
        <w:t>Partener 27</w:t>
      </w:r>
    </w:p>
    <w:p w:rsidR="00050AD4" w:rsidRPr="00873C9F" w:rsidRDefault="00050AD4" w:rsidP="00050AD4">
      <w:pPr>
        <w:ind w:hanging="90"/>
        <w:jc w:val="both"/>
        <w:rPr>
          <w:sz w:val="16"/>
          <w:szCs w:val="16"/>
          <w:lang w:val="ro-RO"/>
        </w:rPr>
      </w:pPr>
      <w:r w:rsidRPr="00873C9F">
        <w:rPr>
          <w:sz w:val="16"/>
          <w:szCs w:val="16"/>
          <w:lang w:val="ro-RO"/>
        </w:rPr>
        <w:t xml:space="preserve">Contul de disponibilități (codul IBAN) pentru aplicarea mecanismului decontării cererilor de transfer …………………… </w:t>
      </w:r>
    </w:p>
    <w:p w:rsidR="00050AD4" w:rsidRPr="00873C9F" w:rsidRDefault="00050AD4" w:rsidP="00050AD4">
      <w:pPr>
        <w:ind w:hanging="90"/>
        <w:jc w:val="both"/>
        <w:rPr>
          <w:sz w:val="16"/>
          <w:szCs w:val="16"/>
          <w:lang w:val="ro-RO"/>
        </w:rPr>
      </w:pPr>
      <w:r w:rsidRPr="00873C9F">
        <w:rPr>
          <w:sz w:val="16"/>
          <w:szCs w:val="16"/>
          <w:lang w:val="ro-RO"/>
        </w:rPr>
        <w:t xml:space="preserve">Denumirea/adresa unității Trezoreriei Statului: …………………………… </w:t>
      </w:r>
    </w:p>
    <w:p w:rsidR="00050AD4" w:rsidRPr="00873C9F" w:rsidRDefault="00050AD4" w:rsidP="00050AD4">
      <w:pPr>
        <w:ind w:hanging="90"/>
        <w:jc w:val="both"/>
        <w:rPr>
          <w:sz w:val="16"/>
          <w:szCs w:val="16"/>
          <w:lang w:val="ro-RO"/>
        </w:rPr>
      </w:pPr>
      <w:r w:rsidRPr="00873C9F">
        <w:rPr>
          <w:sz w:val="16"/>
          <w:szCs w:val="16"/>
          <w:lang w:val="ro-RO"/>
        </w:rPr>
        <w:t xml:space="preserve">Contul de venituri (codul IBAN) în care se virează sumele aferente cererilor de transfer: </w:t>
      </w:r>
    </w:p>
    <w:p w:rsidR="00050AD4" w:rsidRPr="00873C9F" w:rsidRDefault="00050AD4" w:rsidP="00050AD4">
      <w:pPr>
        <w:ind w:hanging="90"/>
        <w:jc w:val="both"/>
        <w:rPr>
          <w:b/>
          <w:sz w:val="16"/>
          <w:szCs w:val="16"/>
          <w:lang w:val="ro-RO"/>
        </w:rPr>
      </w:pPr>
      <w:r w:rsidRPr="00873C9F">
        <w:rPr>
          <w:b/>
          <w:sz w:val="16"/>
          <w:szCs w:val="16"/>
          <w:lang w:val="ro-RO"/>
        </w:rPr>
        <w:t xml:space="preserve">RO80TREZ50921A428901XXXX, RO27TREZ50921A428902XXXX, RO71TREZ50921A428903XXXXX </w:t>
      </w:r>
    </w:p>
    <w:p w:rsidR="00050AD4" w:rsidRPr="00873C9F" w:rsidRDefault="00050AD4" w:rsidP="00050AD4">
      <w:pPr>
        <w:ind w:hanging="90"/>
        <w:jc w:val="both"/>
        <w:rPr>
          <w:sz w:val="16"/>
          <w:szCs w:val="16"/>
          <w:lang w:val="ro-RO"/>
        </w:rPr>
      </w:pPr>
      <w:r w:rsidRPr="00873C9F">
        <w:rPr>
          <w:sz w:val="16"/>
          <w:szCs w:val="16"/>
          <w:lang w:val="ro-RO"/>
        </w:rPr>
        <w:t>Denumirea/adresa unității Trezoreriei Statului : CORABIA</w:t>
      </w:r>
    </w:p>
    <w:p w:rsidR="00050AD4" w:rsidRPr="00873C9F" w:rsidRDefault="00050AD4" w:rsidP="00050AD4">
      <w:pPr>
        <w:ind w:hanging="90"/>
        <w:jc w:val="both"/>
        <w:rPr>
          <w:sz w:val="16"/>
          <w:szCs w:val="16"/>
          <w:lang w:val="ro-RO"/>
        </w:rPr>
      </w:pPr>
    </w:p>
    <w:p w:rsidR="00050AD4" w:rsidRPr="00873C9F" w:rsidRDefault="00050AD4" w:rsidP="00050AD4">
      <w:pPr>
        <w:numPr>
          <w:ilvl w:val="0"/>
          <w:numId w:val="13"/>
        </w:numPr>
        <w:tabs>
          <w:tab w:val="clear" w:pos="720"/>
          <w:tab w:val="left" w:pos="180"/>
          <w:tab w:val="num" w:pos="502"/>
        </w:tabs>
        <w:suppressAutoHyphens w:val="0"/>
        <w:autoSpaceDN/>
        <w:ind w:left="0" w:hanging="90"/>
        <w:jc w:val="both"/>
        <w:textAlignment w:val="auto"/>
        <w:rPr>
          <w:sz w:val="16"/>
          <w:szCs w:val="16"/>
          <w:lang w:val="ro-RO"/>
        </w:rPr>
      </w:pPr>
      <w:r w:rsidRPr="00873C9F">
        <w:rPr>
          <w:b/>
          <w:iCs/>
          <w:sz w:val="16"/>
          <w:szCs w:val="16"/>
          <w:lang w:val="ro-RO" w:eastAsia="sk-SK"/>
        </w:rPr>
        <w:t>Unitatea Administrativ-Teritorială Comuna Gârcov</w:t>
      </w:r>
      <w:r w:rsidRPr="00873C9F">
        <w:rPr>
          <w:b/>
          <w:sz w:val="16"/>
          <w:szCs w:val="16"/>
          <w:lang w:val="ro-RO"/>
        </w:rPr>
        <w:t>,</w:t>
      </w:r>
      <w:r w:rsidRPr="00873C9F">
        <w:rPr>
          <w:sz w:val="16"/>
          <w:szCs w:val="16"/>
          <w:lang w:val="ro-RO"/>
        </w:rPr>
        <w:t xml:space="preserve"> </w:t>
      </w:r>
      <w:r w:rsidRPr="00873C9F">
        <w:rPr>
          <w:i/>
          <w:sz w:val="16"/>
          <w:szCs w:val="16"/>
          <w:lang w:val="ro-RO"/>
        </w:rPr>
        <w:t>cu sediul în comuna Gârcov,</w:t>
      </w:r>
      <w:r w:rsidRPr="00873C9F">
        <w:rPr>
          <w:i/>
          <w:iCs/>
          <w:sz w:val="16"/>
          <w:szCs w:val="16"/>
          <w:lang w:val="ro-RO"/>
        </w:rPr>
        <w:t xml:space="preserve"> sat Gârcov</w:t>
      </w:r>
      <w:r w:rsidRPr="00873C9F">
        <w:rPr>
          <w:i/>
          <w:sz w:val="16"/>
          <w:szCs w:val="16"/>
          <w:lang w:val="ro-RO"/>
        </w:rPr>
        <w:t xml:space="preserve">,  </w:t>
      </w:r>
      <w:r w:rsidRPr="00873C9F">
        <w:rPr>
          <w:i/>
          <w:iCs/>
          <w:sz w:val="16"/>
          <w:szCs w:val="16"/>
          <w:lang w:val="ro-RO"/>
        </w:rPr>
        <w:t xml:space="preserve">Strada Școlii, nr. 12, </w:t>
      </w:r>
      <w:r w:rsidRPr="00873C9F">
        <w:rPr>
          <w:i/>
          <w:sz w:val="16"/>
          <w:szCs w:val="16"/>
          <w:lang w:val="ro-RO"/>
        </w:rPr>
        <w:t xml:space="preserve">județul Olt,  codul fiscal 5148319, </w:t>
      </w:r>
      <w:r w:rsidRPr="00873C9F">
        <w:rPr>
          <w:sz w:val="16"/>
          <w:szCs w:val="16"/>
          <w:lang w:val="ro-RO"/>
        </w:rPr>
        <w:t xml:space="preserve">având calitatea de </w:t>
      </w:r>
      <w:r w:rsidRPr="00873C9F">
        <w:rPr>
          <w:b/>
          <w:bCs/>
          <w:sz w:val="16"/>
          <w:szCs w:val="16"/>
          <w:lang w:val="ro-RO"/>
        </w:rPr>
        <w:t>Partener 28</w:t>
      </w:r>
    </w:p>
    <w:p w:rsidR="00050AD4" w:rsidRPr="00873C9F" w:rsidRDefault="00050AD4" w:rsidP="00050AD4">
      <w:pPr>
        <w:ind w:hanging="90"/>
        <w:jc w:val="both"/>
        <w:rPr>
          <w:sz w:val="16"/>
          <w:szCs w:val="16"/>
          <w:lang w:val="ro-RO"/>
        </w:rPr>
      </w:pPr>
      <w:r w:rsidRPr="00873C9F">
        <w:rPr>
          <w:sz w:val="16"/>
          <w:szCs w:val="16"/>
          <w:lang w:val="ro-RO"/>
        </w:rPr>
        <w:t xml:space="preserve">Contul de disponibilități (codul IBAN) pentru aplicarea mecanismului decontării cererilor de transfer …………………… </w:t>
      </w:r>
    </w:p>
    <w:p w:rsidR="00050AD4" w:rsidRPr="00873C9F" w:rsidRDefault="00050AD4" w:rsidP="00050AD4">
      <w:pPr>
        <w:ind w:hanging="90"/>
        <w:jc w:val="both"/>
        <w:rPr>
          <w:sz w:val="16"/>
          <w:szCs w:val="16"/>
          <w:lang w:val="ro-RO"/>
        </w:rPr>
      </w:pPr>
      <w:r w:rsidRPr="00873C9F">
        <w:rPr>
          <w:sz w:val="16"/>
          <w:szCs w:val="16"/>
          <w:lang w:val="ro-RO"/>
        </w:rPr>
        <w:t xml:space="preserve">Denumirea/adresa unității Trezoreriei Statului: …………………………… </w:t>
      </w:r>
    </w:p>
    <w:p w:rsidR="00050AD4" w:rsidRPr="00873C9F" w:rsidRDefault="00050AD4" w:rsidP="00050AD4">
      <w:pPr>
        <w:ind w:hanging="90"/>
        <w:jc w:val="both"/>
        <w:rPr>
          <w:sz w:val="16"/>
          <w:szCs w:val="16"/>
          <w:lang w:val="ro-RO"/>
        </w:rPr>
      </w:pPr>
      <w:r w:rsidRPr="00873C9F">
        <w:rPr>
          <w:sz w:val="16"/>
          <w:szCs w:val="16"/>
          <w:lang w:val="ro-RO"/>
        </w:rPr>
        <w:t xml:space="preserve">Contul de venituri (codul IBAN) în care se virează sumele aferente cererilor de transfer: </w:t>
      </w:r>
    </w:p>
    <w:p w:rsidR="00050AD4" w:rsidRPr="00873C9F" w:rsidRDefault="00050AD4" w:rsidP="00050AD4">
      <w:pPr>
        <w:ind w:hanging="90"/>
        <w:jc w:val="both"/>
        <w:rPr>
          <w:sz w:val="16"/>
          <w:szCs w:val="16"/>
          <w:lang w:val="ro-RO"/>
        </w:rPr>
      </w:pPr>
      <w:r w:rsidRPr="00873C9F">
        <w:rPr>
          <w:b/>
          <w:sz w:val="16"/>
          <w:szCs w:val="16"/>
          <w:lang w:val="ro-RO"/>
        </w:rPr>
        <w:t>RO80TREZ50921A428901XXXX, RO27TREZ50921A428902XXXX, RO71TREZ50921A428903XXXX</w:t>
      </w:r>
      <w:r w:rsidRPr="00873C9F">
        <w:rPr>
          <w:sz w:val="16"/>
          <w:szCs w:val="16"/>
          <w:lang w:val="ro-RO"/>
        </w:rPr>
        <w:t xml:space="preserve"> </w:t>
      </w:r>
    </w:p>
    <w:p w:rsidR="00050AD4" w:rsidRPr="00873C9F" w:rsidRDefault="00050AD4" w:rsidP="00050AD4">
      <w:pPr>
        <w:ind w:hanging="90"/>
        <w:jc w:val="both"/>
        <w:rPr>
          <w:sz w:val="16"/>
          <w:szCs w:val="16"/>
          <w:lang w:val="ro-RO"/>
        </w:rPr>
      </w:pPr>
      <w:r w:rsidRPr="00873C9F">
        <w:rPr>
          <w:sz w:val="16"/>
          <w:szCs w:val="16"/>
          <w:lang w:val="ro-RO"/>
        </w:rPr>
        <w:t>Denumirea/adresa unității Trezoreriei Statului : CORABIA</w:t>
      </w:r>
    </w:p>
    <w:p w:rsidR="00050AD4" w:rsidRPr="00873C9F" w:rsidRDefault="00050AD4" w:rsidP="00050AD4">
      <w:pPr>
        <w:pStyle w:val="ListParagraph"/>
        <w:numPr>
          <w:ilvl w:val="0"/>
          <w:numId w:val="13"/>
        </w:numPr>
        <w:tabs>
          <w:tab w:val="clear" w:pos="720"/>
          <w:tab w:val="left" w:pos="180"/>
          <w:tab w:val="num" w:pos="502"/>
        </w:tabs>
        <w:suppressAutoHyphens w:val="0"/>
        <w:autoSpaceDN/>
        <w:spacing w:before="120" w:after="120"/>
        <w:ind w:left="0" w:hanging="90"/>
        <w:jc w:val="both"/>
        <w:textAlignment w:val="auto"/>
        <w:rPr>
          <w:b/>
          <w:iCs/>
          <w:sz w:val="16"/>
          <w:szCs w:val="16"/>
          <w:lang w:val="ro-RO" w:eastAsia="sk-SK"/>
        </w:rPr>
      </w:pPr>
      <w:r w:rsidRPr="00873C9F">
        <w:rPr>
          <w:b/>
          <w:iCs/>
          <w:sz w:val="16"/>
          <w:szCs w:val="16"/>
          <w:lang w:val="ro-RO" w:eastAsia="sk-SK"/>
        </w:rPr>
        <w:t>Unitatea Administrativ-Teritorială Municipiul Drobeta-Turnu Severin</w:t>
      </w:r>
      <w:r w:rsidRPr="00873C9F">
        <w:rPr>
          <w:iCs/>
          <w:sz w:val="16"/>
          <w:szCs w:val="16"/>
          <w:lang w:val="ro-RO" w:eastAsia="sk-SK"/>
        </w:rPr>
        <w:t>,</w:t>
      </w:r>
      <w:r w:rsidRPr="00873C9F">
        <w:rPr>
          <w:sz w:val="16"/>
          <w:szCs w:val="16"/>
          <w:lang w:val="ro-RO"/>
        </w:rPr>
        <w:t xml:space="preserve"> </w:t>
      </w:r>
      <w:r w:rsidRPr="00873C9F">
        <w:rPr>
          <w:iCs/>
          <w:sz w:val="16"/>
          <w:szCs w:val="16"/>
          <w:lang w:val="ro-RO" w:eastAsia="sk-SK"/>
        </w:rPr>
        <w:t xml:space="preserve">cu sediul în Drobeta Turnu Severin,  Strada Maresal Averescu,nr. 2, județul Mehedinți,  codul fiscal 4426581 , având calitatea de </w:t>
      </w:r>
      <w:r w:rsidRPr="00873C9F">
        <w:rPr>
          <w:b/>
          <w:iCs/>
          <w:sz w:val="16"/>
          <w:szCs w:val="16"/>
          <w:lang w:val="ro-RO" w:eastAsia="sk-SK"/>
        </w:rPr>
        <w:t>Partener 29</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Contul de disponibilități (codul IBAN) pentru aplicarea mecanismului decontării cererilor de transfer ……………………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Denumirea/adresa unității Trezoreriei Statului: ……………………………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Contul de venituri (codul IBAN) în care se virează sumele aferente cererilor de transfer: </w:t>
      </w:r>
    </w:p>
    <w:p w:rsidR="00050AD4" w:rsidRPr="00873C9F" w:rsidRDefault="00050AD4" w:rsidP="00050AD4">
      <w:pPr>
        <w:pStyle w:val="ListParagraph"/>
        <w:ind w:left="0" w:hanging="90"/>
        <w:jc w:val="both"/>
        <w:rPr>
          <w:b/>
          <w:iCs/>
          <w:sz w:val="16"/>
          <w:szCs w:val="16"/>
          <w:lang w:val="ro-RO" w:eastAsia="sk-SK"/>
        </w:rPr>
      </w:pPr>
      <w:r w:rsidRPr="00873C9F">
        <w:rPr>
          <w:b/>
          <w:iCs/>
          <w:sz w:val="16"/>
          <w:szCs w:val="16"/>
          <w:lang w:val="ro-RO" w:eastAsia="sk-SK"/>
        </w:rPr>
        <w:t xml:space="preserve">RO91TREZ46121A428901XXXX, RO38TREZ46121A428902XXXX, RO82TREZ46121A428903XXXX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Denumirea/adresa unității Trezoreriei Statului : DROBETA TURNU SEVERIN</w:t>
      </w:r>
    </w:p>
    <w:p w:rsidR="00050AD4" w:rsidRPr="00873C9F" w:rsidRDefault="00050AD4" w:rsidP="00050AD4">
      <w:pPr>
        <w:pStyle w:val="ListParagraph"/>
        <w:ind w:left="0" w:hanging="90"/>
        <w:jc w:val="both"/>
        <w:rPr>
          <w:b/>
          <w:i/>
          <w:iCs/>
          <w:sz w:val="16"/>
          <w:szCs w:val="16"/>
          <w:lang w:val="ro-RO" w:eastAsia="sk-SK"/>
        </w:rPr>
      </w:pPr>
    </w:p>
    <w:p w:rsidR="00050AD4" w:rsidRPr="00873C9F" w:rsidRDefault="00050AD4" w:rsidP="00050AD4">
      <w:pPr>
        <w:pStyle w:val="ListParagraph"/>
        <w:numPr>
          <w:ilvl w:val="0"/>
          <w:numId w:val="13"/>
        </w:numPr>
        <w:tabs>
          <w:tab w:val="clear" w:pos="720"/>
          <w:tab w:val="left" w:pos="180"/>
          <w:tab w:val="num" w:pos="502"/>
        </w:tabs>
        <w:suppressAutoHyphens w:val="0"/>
        <w:autoSpaceDN/>
        <w:spacing w:before="120" w:after="120"/>
        <w:ind w:left="0" w:hanging="90"/>
        <w:jc w:val="both"/>
        <w:textAlignment w:val="auto"/>
        <w:rPr>
          <w:iCs/>
          <w:sz w:val="16"/>
          <w:szCs w:val="16"/>
          <w:lang w:val="ro-RO" w:eastAsia="sk-SK"/>
        </w:rPr>
      </w:pPr>
      <w:r w:rsidRPr="00873C9F">
        <w:rPr>
          <w:b/>
          <w:iCs/>
          <w:sz w:val="16"/>
          <w:szCs w:val="16"/>
          <w:lang w:val="ro-RO" w:eastAsia="sk-SK"/>
        </w:rPr>
        <w:t>Unitatea Administrativ-Teritorială Municipiul Orșova</w:t>
      </w:r>
      <w:r w:rsidRPr="00873C9F">
        <w:rPr>
          <w:iCs/>
          <w:sz w:val="16"/>
          <w:szCs w:val="16"/>
          <w:lang w:val="ro-RO" w:eastAsia="sk-SK"/>
        </w:rPr>
        <w:t>,</w:t>
      </w:r>
      <w:r w:rsidRPr="00873C9F">
        <w:rPr>
          <w:sz w:val="16"/>
          <w:szCs w:val="16"/>
          <w:lang w:val="ro-RO"/>
        </w:rPr>
        <w:t xml:space="preserve"> </w:t>
      </w:r>
      <w:r w:rsidRPr="00873C9F">
        <w:rPr>
          <w:i/>
          <w:iCs/>
          <w:sz w:val="16"/>
          <w:szCs w:val="16"/>
          <w:lang w:val="ro-RO" w:eastAsia="sk-SK"/>
        </w:rPr>
        <w:t>cu sediul în Orsova,  Bulevardul 1 Decembrie 1918,nr.20  județul Mehedinți,  codul fiscal 4337603,</w:t>
      </w:r>
      <w:r w:rsidRPr="00873C9F">
        <w:rPr>
          <w:iCs/>
          <w:sz w:val="16"/>
          <w:szCs w:val="16"/>
          <w:lang w:val="ro-RO" w:eastAsia="sk-SK"/>
        </w:rPr>
        <w:t xml:space="preserve"> având calitatea de </w:t>
      </w:r>
      <w:r w:rsidRPr="00873C9F">
        <w:rPr>
          <w:b/>
          <w:iCs/>
          <w:sz w:val="16"/>
          <w:szCs w:val="16"/>
          <w:lang w:val="ro-RO" w:eastAsia="sk-SK"/>
        </w:rPr>
        <w:t>Partener 30</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Contul de disponibilități (codul IBAN) pentru aplicarea mecanismului decontării cererilor de transfer ……………………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Denumirea/adresa unității Trezoreriei Statului: ……………………………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Contul de venituri (codul IBAN) în care se virează sumele aferente cererilor de transfer:………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Denumirea/adresa unității Trezoreriei Statului : ……………………………</w:t>
      </w:r>
    </w:p>
    <w:p w:rsidR="00050AD4" w:rsidRPr="00873C9F" w:rsidRDefault="00050AD4" w:rsidP="00050AD4">
      <w:pPr>
        <w:pStyle w:val="ListParagraph"/>
        <w:ind w:left="0" w:hanging="90"/>
        <w:jc w:val="both"/>
        <w:rPr>
          <w:iCs/>
          <w:sz w:val="16"/>
          <w:szCs w:val="16"/>
          <w:lang w:val="ro-RO" w:eastAsia="sk-SK"/>
        </w:rPr>
      </w:pPr>
    </w:p>
    <w:p w:rsidR="00050AD4" w:rsidRPr="00873C9F" w:rsidRDefault="00050AD4" w:rsidP="00050AD4">
      <w:pPr>
        <w:pStyle w:val="ListParagraph"/>
        <w:numPr>
          <w:ilvl w:val="0"/>
          <w:numId w:val="13"/>
        </w:numPr>
        <w:tabs>
          <w:tab w:val="clear" w:pos="720"/>
          <w:tab w:val="left" w:pos="180"/>
          <w:tab w:val="num" w:pos="502"/>
        </w:tabs>
        <w:suppressAutoHyphens w:val="0"/>
        <w:autoSpaceDN/>
        <w:spacing w:before="120" w:after="120"/>
        <w:ind w:left="0" w:hanging="90"/>
        <w:jc w:val="both"/>
        <w:textAlignment w:val="auto"/>
        <w:rPr>
          <w:b/>
          <w:iCs/>
          <w:sz w:val="16"/>
          <w:szCs w:val="16"/>
          <w:lang w:val="ro-RO" w:eastAsia="sk-SK"/>
        </w:rPr>
      </w:pPr>
      <w:r w:rsidRPr="00873C9F">
        <w:rPr>
          <w:b/>
          <w:iCs/>
          <w:sz w:val="16"/>
          <w:szCs w:val="16"/>
          <w:lang w:val="ro-RO" w:eastAsia="sk-SK"/>
        </w:rPr>
        <w:t>Unitatea Administrativ-Teritorială Comuna Salcia</w:t>
      </w:r>
      <w:r w:rsidRPr="00873C9F">
        <w:rPr>
          <w:iCs/>
          <w:sz w:val="16"/>
          <w:szCs w:val="16"/>
          <w:lang w:val="ro-RO" w:eastAsia="sk-SK"/>
        </w:rPr>
        <w:t>,</w:t>
      </w:r>
      <w:r w:rsidRPr="00873C9F">
        <w:rPr>
          <w:sz w:val="16"/>
          <w:szCs w:val="16"/>
          <w:lang w:val="ro-RO"/>
        </w:rPr>
        <w:t xml:space="preserve"> </w:t>
      </w:r>
      <w:r w:rsidRPr="00873C9F">
        <w:rPr>
          <w:i/>
          <w:iCs/>
          <w:sz w:val="16"/>
          <w:szCs w:val="16"/>
          <w:lang w:val="ro-RO" w:eastAsia="sk-SK"/>
        </w:rPr>
        <w:t>cu sediul în comuna Salcia, județul Mehedinți,  codul fiscal 4550961,</w:t>
      </w:r>
      <w:r w:rsidRPr="00873C9F">
        <w:rPr>
          <w:iCs/>
          <w:sz w:val="16"/>
          <w:szCs w:val="16"/>
          <w:lang w:val="ro-RO" w:eastAsia="sk-SK"/>
        </w:rPr>
        <w:t xml:space="preserve"> având calitatea de </w:t>
      </w:r>
      <w:r w:rsidRPr="00873C9F">
        <w:rPr>
          <w:b/>
          <w:iCs/>
          <w:sz w:val="16"/>
          <w:szCs w:val="16"/>
          <w:lang w:val="ro-RO" w:eastAsia="sk-SK"/>
        </w:rPr>
        <w:t>Partener 31</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Contul de disponibilități (codul IBAN) pentru aplicarea mecanismului decontării cererilor de transfer ……………………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Denumirea/adresa unității Trezoreriei Statului: ……………………………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lastRenderedPageBreak/>
        <w:t xml:space="preserve">Contul de venituri (codul IBAN) în care se virează sumele aferente cererilor de transfer: </w:t>
      </w:r>
    </w:p>
    <w:p w:rsidR="00050AD4" w:rsidRPr="00873C9F" w:rsidRDefault="00050AD4" w:rsidP="00050AD4">
      <w:pPr>
        <w:pStyle w:val="ListParagraph"/>
        <w:ind w:left="0" w:hanging="90"/>
        <w:jc w:val="both"/>
        <w:rPr>
          <w:b/>
          <w:iCs/>
          <w:sz w:val="16"/>
          <w:szCs w:val="16"/>
          <w:lang w:val="ro-RO" w:eastAsia="sk-SK"/>
        </w:rPr>
      </w:pPr>
      <w:r w:rsidRPr="00873C9F">
        <w:rPr>
          <w:b/>
          <w:iCs/>
          <w:sz w:val="16"/>
          <w:szCs w:val="16"/>
          <w:lang w:val="ro-RO" w:eastAsia="sk-SK"/>
        </w:rPr>
        <w:t xml:space="preserve">RO82TREZ46521A428901XXXX, RO29TREZ46521A428902XXXX, RO73TREZ46521A428903XXXX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Denumirea/adresa unității Trezoreriei Statului : VÂNJU MARE</w:t>
      </w:r>
    </w:p>
    <w:p w:rsidR="00050AD4" w:rsidRPr="00873C9F" w:rsidRDefault="00050AD4" w:rsidP="00050AD4">
      <w:pPr>
        <w:pStyle w:val="ListParagraph"/>
        <w:ind w:left="0" w:hanging="90"/>
        <w:jc w:val="both"/>
        <w:rPr>
          <w:iCs/>
          <w:sz w:val="16"/>
          <w:szCs w:val="16"/>
          <w:lang w:val="ro-RO" w:eastAsia="sk-SK"/>
        </w:rPr>
      </w:pPr>
    </w:p>
    <w:p w:rsidR="00050AD4" w:rsidRPr="00873C9F" w:rsidRDefault="00050AD4" w:rsidP="00050AD4">
      <w:pPr>
        <w:pStyle w:val="ListParagraph"/>
        <w:numPr>
          <w:ilvl w:val="0"/>
          <w:numId w:val="13"/>
        </w:numPr>
        <w:tabs>
          <w:tab w:val="clear" w:pos="720"/>
          <w:tab w:val="left" w:pos="180"/>
          <w:tab w:val="num" w:pos="502"/>
        </w:tabs>
        <w:suppressAutoHyphens w:val="0"/>
        <w:autoSpaceDN/>
        <w:spacing w:before="120" w:after="120"/>
        <w:ind w:left="0" w:hanging="90"/>
        <w:jc w:val="both"/>
        <w:textAlignment w:val="auto"/>
        <w:rPr>
          <w:iCs/>
          <w:sz w:val="16"/>
          <w:szCs w:val="16"/>
          <w:lang w:val="ro-RO" w:eastAsia="sk-SK"/>
        </w:rPr>
      </w:pPr>
      <w:r w:rsidRPr="00873C9F">
        <w:rPr>
          <w:b/>
          <w:iCs/>
          <w:sz w:val="16"/>
          <w:szCs w:val="16"/>
          <w:lang w:val="ro-RO" w:eastAsia="sk-SK"/>
        </w:rPr>
        <w:t>Unitatea Administrativ-Teritorială Comuna Vrata</w:t>
      </w:r>
      <w:r w:rsidRPr="00873C9F">
        <w:rPr>
          <w:iCs/>
          <w:sz w:val="16"/>
          <w:szCs w:val="16"/>
          <w:lang w:val="ro-RO" w:eastAsia="sk-SK"/>
        </w:rPr>
        <w:t>,</w:t>
      </w:r>
      <w:r w:rsidRPr="00873C9F">
        <w:rPr>
          <w:sz w:val="16"/>
          <w:szCs w:val="16"/>
          <w:lang w:val="ro-RO"/>
        </w:rPr>
        <w:t xml:space="preserve"> </w:t>
      </w:r>
      <w:r w:rsidRPr="00873C9F">
        <w:rPr>
          <w:i/>
          <w:iCs/>
          <w:sz w:val="16"/>
          <w:szCs w:val="16"/>
          <w:lang w:val="ro-RO" w:eastAsia="sk-SK"/>
        </w:rPr>
        <w:t>cu sediul în comuna Vrata,  Strada Calea Severinului,nr. 289 județul Mehedinți,  codul fiscal 16359583,</w:t>
      </w:r>
      <w:r w:rsidRPr="00873C9F">
        <w:rPr>
          <w:iCs/>
          <w:sz w:val="16"/>
          <w:szCs w:val="16"/>
          <w:lang w:val="ro-RO" w:eastAsia="sk-SK"/>
        </w:rPr>
        <w:t xml:space="preserve"> având calitatea de </w:t>
      </w:r>
      <w:r w:rsidRPr="00873C9F">
        <w:rPr>
          <w:b/>
          <w:iCs/>
          <w:sz w:val="16"/>
          <w:szCs w:val="16"/>
          <w:lang w:val="ro-RO" w:eastAsia="sk-SK"/>
        </w:rPr>
        <w:t>Partener 32</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Contul de disponibilități (codul IBAN) pentru aplicarea mecanismului decontării cererilor de transfer ……………………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Denumirea/adresa unității Trezoreriei Statului: ……………………………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Contul de venituri (codul IBAN) în care se virează sumele aferente cererilor de transfer:………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Denumirea/adresa unității Trezoreriei Statului : ……………………………</w:t>
      </w:r>
    </w:p>
    <w:p w:rsidR="00050AD4" w:rsidRPr="00873C9F" w:rsidRDefault="00050AD4" w:rsidP="00050AD4">
      <w:pPr>
        <w:pStyle w:val="ListParagraph"/>
        <w:ind w:left="0" w:hanging="90"/>
        <w:jc w:val="both"/>
        <w:rPr>
          <w:b/>
          <w:i/>
          <w:iCs/>
          <w:sz w:val="16"/>
          <w:szCs w:val="16"/>
          <w:lang w:val="ro-RO" w:eastAsia="sk-SK"/>
        </w:rPr>
      </w:pPr>
    </w:p>
    <w:p w:rsidR="00050AD4" w:rsidRPr="00873C9F" w:rsidRDefault="00050AD4" w:rsidP="00050AD4">
      <w:pPr>
        <w:pStyle w:val="ListParagraph"/>
        <w:numPr>
          <w:ilvl w:val="0"/>
          <w:numId w:val="13"/>
        </w:numPr>
        <w:tabs>
          <w:tab w:val="clear" w:pos="720"/>
          <w:tab w:val="left" w:pos="180"/>
          <w:tab w:val="num" w:pos="502"/>
        </w:tabs>
        <w:suppressAutoHyphens w:val="0"/>
        <w:autoSpaceDN/>
        <w:spacing w:before="120" w:after="120"/>
        <w:ind w:left="0" w:hanging="90"/>
        <w:jc w:val="both"/>
        <w:textAlignment w:val="auto"/>
        <w:rPr>
          <w:iCs/>
          <w:sz w:val="16"/>
          <w:szCs w:val="16"/>
          <w:lang w:val="ro-RO" w:eastAsia="sk-SK"/>
        </w:rPr>
      </w:pPr>
      <w:r w:rsidRPr="00873C9F">
        <w:rPr>
          <w:b/>
          <w:iCs/>
          <w:sz w:val="16"/>
          <w:szCs w:val="16"/>
          <w:lang w:val="ro-RO" w:eastAsia="sk-SK"/>
        </w:rPr>
        <w:t xml:space="preserve">Unitatea Administrativ-Teritorială Comuna </w:t>
      </w:r>
      <w:bookmarkStart w:id="7" w:name="_Hlk121222668"/>
      <w:r w:rsidRPr="00873C9F">
        <w:rPr>
          <w:b/>
          <w:iCs/>
          <w:sz w:val="16"/>
          <w:szCs w:val="16"/>
          <w:lang w:val="ro-RO" w:eastAsia="sk-SK"/>
        </w:rPr>
        <w:t>Gârla Mare</w:t>
      </w:r>
      <w:bookmarkEnd w:id="7"/>
      <w:r w:rsidRPr="00873C9F">
        <w:rPr>
          <w:iCs/>
          <w:sz w:val="16"/>
          <w:szCs w:val="16"/>
          <w:lang w:val="ro-RO" w:eastAsia="sk-SK"/>
        </w:rPr>
        <w:t>,</w:t>
      </w:r>
      <w:r w:rsidRPr="00873C9F">
        <w:rPr>
          <w:sz w:val="16"/>
          <w:szCs w:val="16"/>
          <w:lang w:val="ro-RO"/>
        </w:rPr>
        <w:t xml:space="preserve"> </w:t>
      </w:r>
      <w:r w:rsidRPr="00873C9F">
        <w:rPr>
          <w:i/>
          <w:iCs/>
          <w:sz w:val="16"/>
          <w:szCs w:val="16"/>
          <w:lang w:val="ro-RO" w:eastAsia="sk-SK"/>
        </w:rPr>
        <w:t xml:space="preserve">cu sediul în comuna Gârla Mare,  Strada Principala,nr.592 județul Mehedinți,  codul fiscal 4484493 , </w:t>
      </w:r>
      <w:r w:rsidRPr="00873C9F">
        <w:rPr>
          <w:iCs/>
          <w:sz w:val="16"/>
          <w:szCs w:val="16"/>
          <w:lang w:val="ro-RO" w:eastAsia="sk-SK"/>
        </w:rPr>
        <w:t xml:space="preserve">având calitatea de </w:t>
      </w:r>
      <w:r w:rsidRPr="00873C9F">
        <w:rPr>
          <w:b/>
          <w:iCs/>
          <w:sz w:val="16"/>
          <w:szCs w:val="16"/>
          <w:lang w:val="ro-RO" w:eastAsia="sk-SK"/>
        </w:rPr>
        <w:t>Partener 33</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Contul de disponibilități (codul IBAN) pentru aplicarea mecanismului decontării cererilor de transfer ……………………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Denumirea/adresa unității Trezoreriei Statului: ……………………………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Contul de venituri (codul IBAN) în care se virează sumele aferente cererilor de transfer: </w:t>
      </w:r>
    </w:p>
    <w:p w:rsidR="00050AD4" w:rsidRPr="00873C9F" w:rsidRDefault="00050AD4" w:rsidP="00050AD4">
      <w:pPr>
        <w:pStyle w:val="ListParagraph"/>
        <w:ind w:left="0" w:hanging="90"/>
        <w:jc w:val="both"/>
        <w:rPr>
          <w:b/>
          <w:iCs/>
          <w:sz w:val="16"/>
          <w:szCs w:val="16"/>
          <w:lang w:val="ro-RO" w:eastAsia="sk-SK"/>
        </w:rPr>
      </w:pPr>
      <w:r w:rsidRPr="00873C9F">
        <w:rPr>
          <w:b/>
          <w:iCs/>
          <w:sz w:val="16"/>
          <w:szCs w:val="16"/>
          <w:lang w:val="ro-RO" w:eastAsia="sk-SK"/>
        </w:rPr>
        <w:t xml:space="preserve">RO82TREZ46521A428901XXXX, RO29TREZ46521A428902XXXX, RO73TREZ46521A428903XXXX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Denumirea/adresa unității Trezoreriei Statului : VÂNJU MARE </w:t>
      </w:r>
    </w:p>
    <w:p w:rsidR="00050AD4" w:rsidRPr="00873C9F" w:rsidRDefault="00050AD4" w:rsidP="00050AD4">
      <w:pPr>
        <w:pStyle w:val="ListParagraph"/>
        <w:ind w:left="0" w:hanging="90"/>
        <w:jc w:val="both"/>
        <w:rPr>
          <w:b/>
          <w:i/>
          <w:iCs/>
          <w:sz w:val="16"/>
          <w:szCs w:val="16"/>
          <w:lang w:val="ro-RO" w:eastAsia="sk-SK"/>
        </w:rPr>
      </w:pPr>
    </w:p>
    <w:p w:rsidR="00050AD4" w:rsidRPr="00873C9F" w:rsidRDefault="00050AD4" w:rsidP="00050AD4">
      <w:pPr>
        <w:pStyle w:val="ListParagraph"/>
        <w:numPr>
          <w:ilvl w:val="0"/>
          <w:numId w:val="13"/>
        </w:numPr>
        <w:tabs>
          <w:tab w:val="clear" w:pos="720"/>
          <w:tab w:val="left" w:pos="180"/>
          <w:tab w:val="num" w:pos="502"/>
        </w:tabs>
        <w:suppressAutoHyphens w:val="0"/>
        <w:autoSpaceDN/>
        <w:spacing w:before="120" w:after="120"/>
        <w:ind w:left="0" w:hanging="90"/>
        <w:jc w:val="both"/>
        <w:textAlignment w:val="auto"/>
        <w:rPr>
          <w:iCs/>
          <w:sz w:val="16"/>
          <w:szCs w:val="16"/>
          <w:lang w:val="ro-RO" w:eastAsia="sk-SK"/>
        </w:rPr>
      </w:pPr>
      <w:r w:rsidRPr="00873C9F">
        <w:rPr>
          <w:b/>
          <w:iCs/>
          <w:sz w:val="16"/>
          <w:szCs w:val="16"/>
          <w:lang w:val="ro-RO" w:eastAsia="sk-SK"/>
        </w:rPr>
        <w:t>Unitatea Administrativ-Teritorială Comuna Pristol</w:t>
      </w:r>
      <w:r w:rsidRPr="00873C9F">
        <w:rPr>
          <w:iCs/>
          <w:sz w:val="16"/>
          <w:szCs w:val="16"/>
          <w:lang w:val="ro-RO" w:eastAsia="sk-SK"/>
        </w:rPr>
        <w:t>,</w:t>
      </w:r>
      <w:r w:rsidRPr="00873C9F">
        <w:rPr>
          <w:sz w:val="16"/>
          <w:szCs w:val="16"/>
          <w:lang w:val="ro-RO"/>
        </w:rPr>
        <w:t xml:space="preserve"> </w:t>
      </w:r>
      <w:r w:rsidRPr="00873C9F">
        <w:rPr>
          <w:i/>
          <w:iCs/>
          <w:sz w:val="16"/>
          <w:szCs w:val="16"/>
          <w:lang w:val="ro-RO" w:eastAsia="sk-SK"/>
        </w:rPr>
        <w:t xml:space="preserve">cu sediul în comuna Pristol,  Strada_____,nr.____ județul Mehedinți,  codul fiscal 4639822, </w:t>
      </w:r>
      <w:r w:rsidRPr="00873C9F">
        <w:rPr>
          <w:iCs/>
          <w:sz w:val="16"/>
          <w:szCs w:val="16"/>
          <w:lang w:val="ro-RO" w:eastAsia="sk-SK"/>
        </w:rPr>
        <w:t xml:space="preserve">având calitatea de </w:t>
      </w:r>
      <w:r w:rsidRPr="00873C9F">
        <w:rPr>
          <w:b/>
          <w:iCs/>
          <w:sz w:val="16"/>
          <w:szCs w:val="16"/>
          <w:lang w:val="ro-RO" w:eastAsia="sk-SK"/>
        </w:rPr>
        <w:t>Partener 34</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Contul de disponibilități (codul IBAN) pentru aplicarea mecanismului decontării cererilor de transfer ……………………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Denumirea/adresa unității Trezoreriei Statului: ……………………………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Contul de venituri (codul IBAN) în care se virează sumele aferente cererilor de transfer: </w:t>
      </w:r>
    </w:p>
    <w:p w:rsidR="00050AD4" w:rsidRPr="00873C9F" w:rsidRDefault="00050AD4" w:rsidP="00050AD4">
      <w:pPr>
        <w:pStyle w:val="ListParagraph"/>
        <w:ind w:left="0" w:hanging="90"/>
        <w:jc w:val="both"/>
        <w:rPr>
          <w:b/>
          <w:iCs/>
          <w:sz w:val="16"/>
          <w:szCs w:val="16"/>
          <w:lang w:val="ro-RO" w:eastAsia="sk-SK"/>
        </w:rPr>
      </w:pPr>
      <w:r w:rsidRPr="00873C9F">
        <w:rPr>
          <w:b/>
          <w:iCs/>
          <w:sz w:val="16"/>
          <w:szCs w:val="16"/>
          <w:lang w:val="ro-RO" w:eastAsia="sk-SK"/>
        </w:rPr>
        <w:t xml:space="preserve">RO82TREZ46521A428901XXXX, RO29TREZ46521A428902XXXX, RO73TREZ46521A428903XXXX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Denumirea/adresa unității Trezoreriei Statului : VÂNJU MARE</w:t>
      </w:r>
    </w:p>
    <w:p w:rsidR="00050AD4" w:rsidRPr="00873C9F" w:rsidRDefault="00050AD4" w:rsidP="00050AD4">
      <w:pPr>
        <w:pStyle w:val="ListParagraph"/>
        <w:ind w:left="0" w:hanging="90"/>
        <w:jc w:val="both"/>
        <w:rPr>
          <w:b/>
          <w:i/>
          <w:iCs/>
          <w:sz w:val="16"/>
          <w:szCs w:val="16"/>
          <w:lang w:val="ro-RO" w:eastAsia="sk-SK"/>
        </w:rPr>
      </w:pPr>
    </w:p>
    <w:p w:rsidR="00050AD4" w:rsidRPr="00873C9F" w:rsidRDefault="00050AD4" w:rsidP="00050AD4">
      <w:pPr>
        <w:pStyle w:val="ListParagraph"/>
        <w:numPr>
          <w:ilvl w:val="0"/>
          <w:numId w:val="13"/>
        </w:numPr>
        <w:tabs>
          <w:tab w:val="clear" w:pos="720"/>
          <w:tab w:val="left" w:pos="180"/>
          <w:tab w:val="num" w:pos="502"/>
        </w:tabs>
        <w:suppressAutoHyphens w:val="0"/>
        <w:autoSpaceDN/>
        <w:spacing w:before="120" w:after="120"/>
        <w:ind w:left="0" w:hanging="90"/>
        <w:jc w:val="both"/>
        <w:textAlignment w:val="auto"/>
        <w:rPr>
          <w:b/>
          <w:iCs/>
          <w:sz w:val="16"/>
          <w:szCs w:val="16"/>
          <w:lang w:val="ro-RO" w:eastAsia="sk-SK"/>
        </w:rPr>
      </w:pPr>
      <w:r w:rsidRPr="00873C9F">
        <w:rPr>
          <w:b/>
          <w:iCs/>
          <w:sz w:val="16"/>
          <w:szCs w:val="16"/>
          <w:lang w:val="ro-RO" w:eastAsia="sk-SK"/>
        </w:rPr>
        <w:t>Unitatea Administrativ-Teritorială Comuna Gruia</w:t>
      </w:r>
      <w:r w:rsidRPr="00873C9F">
        <w:rPr>
          <w:iCs/>
          <w:sz w:val="16"/>
          <w:szCs w:val="16"/>
          <w:lang w:val="ro-RO" w:eastAsia="sk-SK"/>
        </w:rPr>
        <w:t>,</w:t>
      </w:r>
      <w:r w:rsidRPr="00873C9F">
        <w:rPr>
          <w:sz w:val="16"/>
          <w:szCs w:val="16"/>
          <w:lang w:val="ro-RO"/>
        </w:rPr>
        <w:t xml:space="preserve"> </w:t>
      </w:r>
      <w:r w:rsidRPr="00873C9F">
        <w:rPr>
          <w:i/>
          <w:iCs/>
          <w:sz w:val="16"/>
          <w:szCs w:val="16"/>
          <w:lang w:val="ro-RO" w:eastAsia="sk-SK"/>
        </w:rPr>
        <w:t>cu sediul în comuna Gruia, județul Mehedinți,  codul fiscal 4871210,</w:t>
      </w:r>
      <w:r w:rsidRPr="00873C9F">
        <w:rPr>
          <w:iCs/>
          <w:sz w:val="16"/>
          <w:szCs w:val="16"/>
          <w:lang w:val="ro-RO" w:eastAsia="sk-SK"/>
        </w:rPr>
        <w:t xml:space="preserve"> având calitatea de </w:t>
      </w:r>
      <w:r w:rsidRPr="00873C9F">
        <w:rPr>
          <w:b/>
          <w:iCs/>
          <w:sz w:val="16"/>
          <w:szCs w:val="16"/>
          <w:lang w:val="ro-RO" w:eastAsia="sk-SK"/>
        </w:rPr>
        <w:t>Partener 35</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Contul de disponibilități (codul IBAN) pentru aplicarea mecanismului decontării cererilor de transfer ……………………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Denumirea/adresa unității Trezoreriei Statului: ……………………………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Contul de venituri (codul IBAN) în care se virează sumele aferente cererilor de transfer:………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Denumirea/adresa unității Trezoreriei Statului : ……………………………</w:t>
      </w:r>
    </w:p>
    <w:p w:rsidR="00050AD4" w:rsidRPr="00873C9F" w:rsidRDefault="00050AD4" w:rsidP="00050AD4">
      <w:pPr>
        <w:pStyle w:val="ListParagraph"/>
        <w:ind w:left="0" w:hanging="90"/>
        <w:jc w:val="both"/>
        <w:rPr>
          <w:b/>
          <w:i/>
          <w:iCs/>
          <w:sz w:val="16"/>
          <w:szCs w:val="16"/>
          <w:lang w:val="ro-RO" w:eastAsia="sk-SK"/>
        </w:rPr>
      </w:pPr>
    </w:p>
    <w:p w:rsidR="00050AD4" w:rsidRPr="00873C9F" w:rsidRDefault="00050AD4" w:rsidP="00050AD4">
      <w:pPr>
        <w:pStyle w:val="ListParagraph"/>
        <w:numPr>
          <w:ilvl w:val="0"/>
          <w:numId w:val="13"/>
        </w:numPr>
        <w:tabs>
          <w:tab w:val="clear" w:pos="720"/>
          <w:tab w:val="left" w:pos="180"/>
          <w:tab w:val="num" w:pos="502"/>
        </w:tabs>
        <w:suppressAutoHyphens w:val="0"/>
        <w:autoSpaceDN/>
        <w:spacing w:before="120" w:after="120"/>
        <w:ind w:left="0" w:hanging="90"/>
        <w:jc w:val="both"/>
        <w:textAlignment w:val="auto"/>
        <w:rPr>
          <w:iCs/>
          <w:sz w:val="16"/>
          <w:szCs w:val="16"/>
          <w:lang w:val="ro-RO" w:eastAsia="sk-SK"/>
        </w:rPr>
      </w:pPr>
      <w:r w:rsidRPr="00873C9F">
        <w:rPr>
          <w:b/>
          <w:iCs/>
          <w:sz w:val="16"/>
          <w:szCs w:val="16"/>
          <w:lang w:val="ro-RO" w:eastAsia="sk-SK"/>
        </w:rPr>
        <w:t>Unitatea Administrativ-Teritorială Comuna Gogoșu</w:t>
      </w:r>
      <w:r w:rsidRPr="00873C9F">
        <w:rPr>
          <w:iCs/>
          <w:sz w:val="16"/>
          <w:szCs w:val="16"/>
          <w:lang w:val="ro-RO" w:eastAsia="sk-SK"/>
        </w:rPr>
        <w:t>,</w:t>
      </w:r>
      <w:r w:rsidRPr="00873C9F">
        <w:rPr>
          <w:sz w:val="16"/>
          <w:szCs w:val="16"/>
          <w:lang w:val="ro-RO"/>
        </w:rPr>
        <w:t xml:space="preserve"> </w:t>
      </w:r>
      <w:r w:rsidRPr="00873C9F">
        <w:rPr>
          <w:i/>
          <w:iCs/>
          <w:sz w:val="16"/>
          <w:szCs w:val="16"/>
          <w:lang w:val="ro-RO" w:eastAsia="sk-SK"/>
        </w:rPr>
        <w:t>cu sediul în comuna Gogoșu,  Strada Carol I ,nr.85 județul Mehedinți,  codul fiscal 6304238,</w:t>
      </w:r>
      <w:r w:rsidRPr="00873C9F">
        <w:rPr>
          <w:iCs/>
          <w:sz w:val="16"/>
          <w:szCs w:val="16"/>
          <w:lang w:val="ro-RO" w:eastAsia="sk-SK"/>
        </w:rPr>
        <w:t xml:space="preserve"> având calitatea de </w:t>
      </w:r>
      <w:r w:rsidRPr="00873C9F">
        <w:rPr>
          <w:b/>
          <w:iCs/>
          <w:sz w:val="16"/>
          <w:szCs w:val="16"/>
          <w:lang w:val="ro-RO" w:eastAsia="sk-SK"/>
        </w:rPr>
        <w:t>Partener 36</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Contul de disponibilități (codul IBAN) pentru aplicarea mecanismului decontării cererilor de transfer ……………………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Denumirea/adresa unității Trezoreriei Statului: ……………………………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Contul de venituri (codul IBAN) în care se virează sumele aferente cererilor de transfer: </w:t>
      </w:r>
    </w:p>
    <w:p w:rsidR="00050AD4" w:rsidRPr="00873C9F" w:rsidRDefault="00050AD4" w:rsidP="00050AD4">
      <w:pPr>
        <w:pStyle w:val="ListParagraph"/>
        <w:ind w:left="0" w:hanging="90"/>
        <w:jc w:val="both"/>
        <w:rPr>
          <w:b/>
          <w:iCs/>
          <w:sz w:val="16"/>
          <w:szCs w:val="16"/>
          <w:lang w:val="ro-RO" w:eastAsia="sk-SK"/>
        </w:rPr>
      </w:pPr>
      <w:r w:rsidRPr="00873C9F">
        <w:rPr>
          <w:b/>
          <w:iCs/>
          <w:sz w:val="16"/>
          <w:szCs w:val="16"/>
          <w:lang w:val="ro-RO" w:eastAsia="sk-SK"/>
        </w:rPr>
        <w:t xml:space="preserve">RO82TREZ46521A428901XXXX, RO29TREZ46521A428902XXXX, RO73TREZ46521A428903XXXX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Denumirea/adresa unității Trezoreriei Statului : VÂNJU MARE </w:t>
      </w:r>
    </w:p>
    <w:p w:rsidR="00050AD4" w:rsidRPr="00873C9F" w:rsidRDefault="00050AD4" w:rsidP="00050AD4">
      <w:pPr>
        <w:pStyle w:val="ListParagraph"/>
        <w:ind w:left="0" w:hanging="90"/>
        <w:jc w:val="both"/>
        <w:rPr>
          <w:b/>
          <w:i/>
          <w:iCs/>
          <w:sz w:val="16"/>
          <w:szCs w:val="16"/>
          <w:lang w:val="ro-RO" w:eastAsia="sk-SK"/>
        </w:rPr>
      </w:pPr>
    </w:p>
    <w:p w:rsidR="00050AD4" w:rsidRPr="00873C9F" w:rsidRDefault="00050AD4" w:rsidP="00050AD4">
      <w:pPr>
        <w:pStyle w:val="ListParagraph"/>
        <w:numPr>
          <w:ilvl w:val="0"/>
          <w:numId w:val="13"/>
        </w:numPr>
        <w:tabs>
          <w:tab w:val="clear" w:pos="720"/>
          <w:tab w:val="left" w:pos="180"/>
          <w:tab w:val="num" w:pos="502"/>
        </w:tabs>
        <w:suppressAutoHyphens w:val="0"/>
        <w:autoSpaceDN/>
        <w:spacing w:before="120" w:after="120"/>
        <w:ind w:left="0" w:hanging="90"/>
        <w:jc w:val="both"/>
        <w:textAlignment w:val="auto"/>
        <w:rPr>
          <w:iCs/>
          <w:sz w:val="16"/>
          <w:szCs w:val="16"/>
          <w:lang w:val="ro-RO" w:eastAsia="sk-SK"/>
        </w:rPr>
      </w:pPr>
      <w:r w:rsidRPr="00873C9F">
        <w:rPr>
          <w:b/>
          <w:iCs/>
          <w:sz w:val="16"/>
          <w:szCs w:val="16"/>
          <w:lang w:val="ro-RO" w:eastAsia="sk-SK"/>
        </w:rPr>
        <w:t>Unitatea Administrativ-Teritorială Comuna Burila Mare</w:t>
      </w:r>
      <w:r w:rsidRPr="00873C9F">
        <w:rPr>
          <w:iCs/>
          <w:sz w:val="16"/>
          <w:szCs w:val="16"/>
          <w:lang w:val="ro-RO" w:eastAsia="sk-SK"/>
        </w:rPr>
        <w:t>,</w:t>
      </w:r>
      <w:r w:rsidRPr="00873C9F">
        <w:rPr>
          <w:sz w:val="16"/>
          <w:szCs w:val="16"/>
          <w:lang w:val="ro-RO"/>
        </w:rPr>
        <w:t xml:space="preserve"> </w:t>
      </w:r>
      <w:r w:rsidRPr="00873C9F">
        <w:rPr>
          <w:i/>
          <w:iCs/>
          <w:sz w:val="16"/>
          <w:szCs w:val="16"/>
          <w:lang w:val="ro-RO" w:eastAsia="sk-SK"/>
        </w:rPr>
        <w:t>cu sediul în comuna Burila Mare,  Strada Principala ,nr.1 județul Mehedinți,  codul fiscal 4675469 ,</w:t>
      </w:r>
      <w:r w:rsidRPr="00873C9F">
        <w:rPr>
          <w:iCs/>
          <w:sz w:val="16"/>
          <w:szCs w:val="16"/>
          <w:lang w:val="ro-RO" w:eastAsia="sk-SK"/>
        </w:rPr>
        <w:t xml:space="preserve"> având calitatea de </w:t>
      </w:r>
      <w:r w:rsidRPr="00873C9F">
        <w:rPr>
          <w:b/>
          <w:iCs/>
          <w:sz w:val="16"/>
          <w:szCs w:val="16"/>
          <w:lang w:val="ro-RO" w:eastAsia="sk-SK"/>
        </w:rPr>
        <w:t>Partener 37</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Contul de disponibilități (codul IBAN) pentru aplicarea mecanismului decontării cererilor de transfer ……………………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Denumirea/adresa unității Trezoreriei Statului: ……………………………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Contul de venituri (codul IBAN) în care se virează sumele aferente cererilor de transfer: </w:t>
      </w:r>
    </w:p>
    <w:p w:rsidR="00050AD4" w:rsidRPr="00873C9F" w:rsidRDefault="00050AD4" w:rsidP="00050AD4">
      <w:pPr>
        <w:pStyle w:val="ListParagraph"/>
        <w:ind w:left="0" w:hanging="90"/>
        <w:jc w:val="both"/>
        <w:rPr>
          <w:b/>
          <w:iCs/>
          <w:sz w:val="16"/>
          <w:szCs w:val="16"/>
          <w:lang w:val="ro-RO" w:eastAsia="sk-SK"/>
        </w:rPr>
      </w:pPr>
      <w:r w:rsidRPr="00873C9F">
        <w:rPr>
          <w:b/>
          <w:iCs/>
          <w:sz w:val="16"/>
          <w:szCs w:val="16"/>
          <w:lang w:val="ro-RO" w:eastAsia="sk-SK"/>
        </w:rPr>
        <w:t xml:space="preserve">RO82TREZ46521A428901XXXX, RO29TREZ46521A428902XXXX, RO73TREZ46521A428903XXXX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Denumirea/adresa unității Trezoreriei Statului : VÂNJU MARE </w:t>
      </w:r>
    </w:p>
    <w:p w:rsidR="00050AD4" w:rsidRPr="00873C9F" w:rsidRDefault="00050AD4" w:rsidP="00050AD4">
      <w:pPr>
        <w:pStyle w:val="ListParagraph"/>
        <w:ind w:left="0" w:hanging="90"/>
        <w:jc w:val="both"/>
        <w:rPr>
          <w:b/>
          <w:i/>
          <w:iCs/>
          <w:sz w:val="16"/>
          <w:szCs w:val="16"/>
          <w:lang w:val="ro-RO" w:eastAsia="sk-SK"/>
        </w:rPr>
      </w:pPr>
    </w:p>
    <w:p w:rsidR="00050AD4" w:rsidRPr="00873C9F" w:rsidRDefault="00050AD4" w:rsidP="00050AD4">
      <w:pPr>
        <w:pStyle w:val="ListParagraph"/>
        <w:numPr>
          <w:ilvl w:val="0"/>
          <w:numId w:val="13"/>
        </w:numPr>
        <w:tabs>
          <w:tab w:val="clear" w:pos="720"/>
          <w:tab w:val="left" w:pos="180"/>
          <w:tab w:val="num" w:pos="502"/>
        </w:tabs>
        <w:suppressAutoHyphens w:val="0"/>
        <w:autoSpaceDN/>
        <w:spacing w:before="120" w:after="120"/>
        <w:ind w:left="0" w:hanging="90"/>
        <w:jc w:val="both"/>
        <w:textAlignment w:val="auto"/>
        <w:rPr>
          <w:iCs/>
          <w:sz w:val="16"/>
          <w:szCs w:val="16"/>
          <w:lang w:val="ro-RO" w:eastAsia="sk-SK"/>
        </w:rPr>
      </w:pPr>
      <w:r w:rsidRPr="00873C9F">
        <w:rPr>
          <w:b/>
          <w:iCs/>
          <w:sz w:val="16"/>
          <w:szCs w:val="16"/>
          <w:lang w:val="ro-RO" w:eastAsia="sk-SK"/>
        </w:rPr>
        <w:t>Unitatea Administrativ-Teritorială Comuna Devesel</w:t>
      </w:r>
      <w:r w:rsidRPr="00873C9F">
        <w:rPr>
          <w:iCs/>
          <w:sz w:val="16"/>
          <w:szCs w:val="16"/>
          <w:lang w:val="ro-RO" w:eastAsia="sk-SK"/>
        </w:rPr>
        <w:t>,</w:t>
      </w:r>
      <w:r w:rsidRPr="00873C9F">
        <w:rPr>
          <w:sz w:val="16"/>
          <w:szCs w:val="16"/>
          <w:lang w:val="ro-RO"/>
        </w:rPr>
        <w:t xml:space="preserve"> </w:t>
      </w:r>
      <w:r w:rsidRPr="00873C9F">
        <w:rPr>
          <w:i/>
          <w:iCs/>
          <w:sz w:val="16"/>
          <w:szCs w:val="16"/>
          <w:lang w:val="ro-RO" w:eastAsia="sk-SK"/>
        </w:rPr>
        <w:t>cu sediul în comuna Devesel,  Strada_____,nr.____ județul Mehedinți,  codul fiscal 7643534,</w:t>
      </w:r>
      <w:r w:rsidRPr="00873C9F">
        <w:rPr>
          <w:iCs/>
          <w:sz w:val="16"/>
          <w:szCs w:val="16"/>
          <w:lang w:val="ro-RO" w:eastAsia="sk-SK"/>
        </w:rPr>
        <w:t xml:space="preserve"> având calitatea de </w:t>
      </w:r>
      <w:r w:rsidRPr="00873C9F">
        <w:rPr>
          <w:b/>
          <w:iCs/>
          <w:sz w:val="16"/>
          <w:szCs w:val="16"/>
          <w:lang w:val="ro-RO" w:eastAsia="sk-SK"/>
        </w:rPr>
        <w:t>Partener 38</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Contul de disponibilități (codul IBAN) pentru aplicarea mecanismului decontării cererilor de transfer ……………………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Denumirea/adresa unității Trezoreriei Statului: ……………………………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Contul de venituri (codul IBAN) în care se virează sumele aferente cererilor de transfer:………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Denumirea/adresa unității Trezoreriei Statului : ……………………………</w:t>
      </w:r>
    </w:p>
    <w:p w:rsidR="00050AD4" w:rsidRPr="00873C9F" w:rsidRDefault="00050AD4" w:rsidP="00050AD4">
      <w:pPr>
        <w:pStyle w:val="ListParagraph"/>
        <w:ind w:left="0" w:hanging="90"/>
        <w:jc w:val="both"/>
        <w:rPr>
          <w:b/>
          <w:i/>
          <w:iCs/>
          <w:sz w:val="16"/>
          <w:szCs w:val="16"/>
          <w:lang w:val="ro-RO" w:eastAsia="sk-SK"/>
        </w:rPr>
      </w:pPr>
    </w:p>
    <w:p w:rsidR="00050AD4" w:rsidRPr="00873C9F" w:rsidRDefault="00050AD4" w:rsidP="00050AD4">
      <w:pPr>
        <w:pStyle w:val="ListParagraph"/>
        <w:numPr>
          <w:ilvl w:val="0"/>
          <w:numId w:val="13"/>
        </w:numPr>
        <w:tabs>
          <w:tab w:val="clear" w:pos="720"/>
          <w:tab w:val="left" w:pos="180"/>
          <w:tab w:val="num" w:pos="502"/>
        </w:tabs>
        <w:suppressAutoHyphens w:val="0"/>
        <w:autoSpaceDN/>
        <w:spacing w:before="120" w:after="120"/>
        <w:ind w:left="0" w:hanging="90"/>
        <w:jc w:val="both"/>
        <w:textAlignment w:val="auto"/>
        <w:rPr>
          <w:iCs/>
          <w:sz w:val="16"/>
          <w:szCs w:val="16"/>
          <w:lang w:val="ro-RO" w:eastAsia="sk-SK"/>
        </w:rPr>
      </w:pPr>
      <w:r w:rsidRPr="00873C9F">
        <w:rPr>
          <w:b/>
          <w:iCs/>
          <w:sz w:val="16"/>
          <w:szCs w:val="16"/>
          <w:lang w:val="ro-RO" w:eastAsia="sk-SK"/>
        </w:rPr>
        <w:t>Unitatea Administrativ-Teritorială Comuna Hinova</w:t>
      </w:r>
      <w:r w:rsidRPr="00873C9F">
        <w:rPr>
          <w:iCs/>
          <w:sz w:val="16"/>
          <w:szCs w:val="16"/>
          <w:lang w:val="ro-RO" w:eastAsia="sk-SK"/>
        </w:rPr>
        <w:t>,</w:t>
      </w:r>
      <w:r w:rsidRPr="00873C9F">
        <w:rPr>
          <w:sz w:val="16"/>
          <w:szCs w:val="16"/>
          <w:lang w:val="ro-RO"/>
        </w:rPr>
        <w:t xml:space="preserve"> </w:t>
      </w:r>
      <w:r w:rsidRPr="00873C9F">
        <w:rPr>
          <w:i/>
          <w:iCs/>
          <w:sz w:val="16"/>
          <w:szCs w:val="16"/>
          <w:lang w:val="ro-RO" w:eastAsia="sk-SK"/>
        </w:rPr>
        <w:t xml:space="preserve">cu sediul în comuna Hinova,  Strada_____,nr.____ județul Mehedinți,  codul fiscal 4426425, </w:t>
      </w:r>
      <w:r w:rsidRPr="00873C9F">
        <w:rPr>
          <w:iCs/>
          <w:sz w:val="16"/>
          <w:szCs w:val="16"/>
          <w:lang w:val="ro-RO" w:eastAsia="sk-SK"/>
        </w:rPr>
        <w:t xml:space="preserve">având calitatea de </w:t>
      </w:r>
      <w:r w:rsidRPr="00873C9F">
        <w:rPr>
          <w:b/>
          <w:iCs/>
          <w:sz w:val="16"/>
          <w:szCs w:val="16"/>
          <w:lang w:val="ro-RO" w:eastAsia="sk-SK"/>
        </w:rPr>
        <w:t>Partener 39</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Contul de disponibilități (codul IBAN) pentru aplicarea mecanismului decontării cererilor de transfer ……………………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Denumirea/adresa unității Trezoreriei Statului: ……………………………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Contul de venituri (codul IBAN) în care se virează sumele aferente cererilor de transfer:………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Denumirea/adresa unității Trezoreriei Statului : ……………………………</w:t>
      </w:r>
    </w:p>
    <w:p w:rsidR="00050AD4" w:rsidRPr="00873C9F" w:rsidRDefault="00050AD4" w:rsidP="00050AD4">
      <w:pPr>
        <w:pStyle w:val="ListParagraph"/>
        <w:ind w:left="0" w:hanging="90"/>
        <w:jc w:val="both"/>
        <w:rPr>
          <w:b/>
          <w:i/>
          <w:iCs/>
          <w:sz w:val="16"/>
          <w:szCs w:val="16"/>
          <w:lang w:val="ro-RO" w:eastAsia="sk-SK"/>
        </w:rPr>
      </w:pPr>
    </w:p>
    <w:p w:rsidR="00050AD4" w:rsidRPr="00873C9F" w:rsidRDefault="00050AD4" w:rsidP="00050AD4">
      <w:pPr>
        <w:pStyle w:val="ListParagraph"/>
        <w:numPr>
          <w:ilvl w:val="0"/>
          <w:numId w:val="13"/>
        </w:numPr>
        <w:tabs>
          <w:tab w:val="clear" w:pos="720"/>
          <w:tab w:val="left" w:pos="180"/>
          <w:tab w:val="num" w:pos="502"/>
        </w:tabs>
        <w:suppressAutoHyphens w:val="0"/>
        <w:autoSpaceDN/>
        <w:spacing w:before="120" w:after="120"/>
        <w:ind w:left="0" w:hanging="90"/>
        <w:jc w:val="both"/>
        <w:textAlignment w:val="auto"/>
        <w:rPr>
          <w:iCs/>
          <w:sz w:val="16"/>
          <w:szCs w:val="16"/>
          <w:lang w:val="ro-RO" w:eastAsia="sk-SK"/>
        </w:rPr>
      </w:pPr>
      <w:bookmarkStart w:id="8" w:name="_Hlk121222933"/>
      <w:r w:rsidRPr="00873C9F">
        <w:rPr>
          <w:b/>
          <w:iCs/>
          <w:sz w:val="16"/>
          <w:szCs w:val="16"/>
          <w:lang w:val="ro-RO" w:eastAsia="sk-SK"/>
        </w:rPr>
        <w:t>Unitatea Administrativ-Teritorială Comuna Șimian</w:t>
      </w:r>
      <w:r w:rsidRPr="00873C9F">
        <w:rPr>
          <w:iCs/>
          <w:sz w:val="16"/>
          <w:szCs w:val="16"/>
          <w:lang w:val="ro-RO" w:eastAsia="sk-SK"/>
        </w:rPr>
        <w:t>,</w:t>
      </w:r>
      <w:r w:rsidRPr="00873C9F">
        <w:rPr>
          <w:sz w:val="16"/>
          <w:szCs w:val="16"/>
          <w:lang w:val="ro-RO"/>
        </w:rPr>
        <w:t xml:space="preserve"> </w:t>
      </w:r>
      <w:r w:rsidRPr="00873C9F">
        <w:rPr>
          <w:i/>
          <w:iCs/>
          <w:sz w:val="16"/>
          <w:szCs w:val="16"/>
          <w:lang w:val="ro-RO" w:eastAsia="sk-SK"/>
        </w:rPr>
        <w:t>cu sediul în comuna Șimian,  Strada Calea Craiovei, nr.__, județul Mehedinți,  codul fiscal 455088,</w:t>
      </w:r>
      <w:r w:rsidRPr="00873C9F">
        <w:rPr>
          <w:iCs/>
          <w:sz w:val="16"/>
          <w:szCs w:val="16"/>
          <w:lang w:val="ro-RO" w:eastAsia="sk-SK"/>
        </w:rPr>
        <w:t xml:space="preserve"> având calitatea de </w:t>
      </w:r>
      <w:r w:rsidRPr="00873C9F">
        <w:rPr>
          <w:b/>
          <w:iCs/>
          <w:sz w:val="16"/>
          <w:szCs w:val="16"/>
          <w:lang w:val="ro-RO" w:eastAsia="sk-SK"/>
        </w:rPr>
        <w:t>Partener 40</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Contul de disponibilități (codul IBAN) pentru aplicarea mecanismului decontării cererilor de transfer ……………………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Denumirea/adresa unității Trezoreriei Statului: ……………………………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Contul de venituri (codul IBAN) în care se virează sumele aferente cererilor de transfer:………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Denumirea/adresa unității Trezoreriei Statului : ……………………………</w:t>
      </w:r>
    </w:p>
    <w:p w:rsidR="00050AD4" w:rsidRPr="00873C9F" w:rsidRDefault="00050AD4" w:rsidP="00050AD4">
      <w:pPr>
        <w:pStyle w:val="ListParagraph"/>
        <w:ind w:left="0" w:hanging="90"/>
        <w:jc w:val="both"/>
        <w:rPr>
          <w:b/>
          <w:i/>
          <w:iCs/>
          <w:sz w:val="16"/>
          <w:szCs w:val="16"/>
          <w:lang w:val="ro-RO" w:eastAsia="sk-SK"/>
        </w:rPr>
      </w:pPr>
    </w:p>
    <w:p w:rsidR="00050AD4" w:rsidRPr="00873C9F" w:rsidRDefault="00050AD4" w:rsidP="00050AD4">
      <w:pPr>
        <w:pStyle w:val="ListParagraph"/>
        <w:numPr>
          <w:ilvl w:val="0"/>
          <w:numId w:val="13"/>
        </w:numPr>
        <w:tabs>
          <w:tab w:val="clear" w:pos="720"/>
          <w:tab w:val="left" w:pos="180"/>
          <w:tab w:val="num" w:pos="502"/>
        </w:tabs>
        <w:suppressAutoHyphens w:val="0"/>
        <w:autoSpaceDN/>
        <w:spacing w:before="120" w:after="120"/>
        <w:ind w:left="0" w:hanging="90"/>
        <w:jc w:val="both"/>
        <w:textAlignment w:val="auto"/>
        <w:rPr>
          <w:iCs/>
          <w:sz w:val="16"/>
          <w:szCs w:val="16"/>
          <w:lang w:val="ro-RO" w:eastAsia="sk-SK"/>
        </w:rPr>
      </w:pPr>
      <w:bookmarkStart w:id="9" w:name="_Hlk121223613"/>
      <w:bookmarkEnd w:id="8"/>
      <w:r w:rsidRPr="00873C9F">
        <w:rPr>
          <w:b/>
          <w:iCs/>
          <w:sz w:val="16"/>
          <w:szCs w:val="16"/>
          <w:lang w:val="ro-RO" w:eastAsia="sk-SK"/>
        </w:rPr>
        <w:t>Unitatea Administrativ-Teritorială Comuna Eșelnița</w:t>
      </w:r>
      <w:r w:rsidRPr="00873C9F">
        <w:rPr>
          <w:iCs/>
          <w:sz w:val="16"/>
          <w:szCs w:val="16"/>
          <w:lang w:val="ro-RO" w:eastAsia="sk-SK"/>
        </w:rPr>
        <w:t>,</w:t>
      </w:r>
      <w:r w:rsidRPr="00873C9F">
        <w:rPr>
          <w:sz w:val="16"/>
          <w:szCs w:val="16"/>
          <w:lang w:val="ro-RO"/>
        </w:rPr>
        <w:t xml:space="preserve"> </w:t>
      </w:r>
      <w:r w:rsidRPr="00873C9F">
        <w:rPr>
          <w:i/>
          <w:iCs/>
          <w:sz w:val="16"/>
          <w:szCs w:val="16"/>
          <w:lang w:val="ro-RO" w:eastAsia="sk-SK"/>
        </w:rPr>
        <w:t>cu sediul în comuna Eșelnița,  Strada Teilor, nr.542 județul Mehedinți,  codul fiscal 4337301,</w:t>
      </w:r>
      <w:r w:rsidRPr="00873C9F">
        <w:rPr>
          <w:iCs/>
          <w:sz w:val="16"/>
          <w:szCs w:val="16"/>
          <w:lang w:val="ro-RO" w:eastAsia="sk-SK"/>
        </w:rPr>
        <w:t xml:space="preserve"> având calitatea de </w:t>
      </w:r>
      <w:r w:rsidRPr="00873C9F">
        <w:rPr>
          <w:b/>
          <w:iCs/>
          <w:sz w:val="16"/>
          <w:szCs w:val="16"/>
          <w:lang w:val="ro-RO" w:eastAsia="sk-SK"/>
        </w:rPr>
        <w:t>Partener 41</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Contul de disponibilități (codul IBAN) pentru aplicarea mecanismului decontării cererilor de transfer ……………………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Denumirea/adresa unității Trezoreriei Statului: ……………………………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Contul de venituri (codul IBAN) în care se virează sumele aferente cererilor de transfer:………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Denumirea/adresa unității Trezoreriei Statului : ……………………………</w:t>
      </w:r>
    </w:p>
    <w:p w:rsidR="00050AD4" w:rsidRPr="00873C9F" w:rsidRDefault="00050AD4" w:rsidP="00050AD4">
      <w:pPr>
        <w:pStyle w:val="ListParagraph"/>
        <w:ind w:left="0" w:hanging="90"/>
        <w:jc w:val="both"/>
        <w:rPr>
          <w:b/>
          <w:i/>
          <w:iCs/>
          <w:sz w:val="16"/>
          <w:szCs w:val="16"/>
          <w:lang w:val="ro-RO" w:eastAsia="sk-SK"/>
        </w:rPr>
      </w:pPr>
    </w:p>
    <w:bookmarkEnd w:id="9"/>
    <w:p w:rsidR="00050AD4" w:rsidRPr="00873C9F" w:rsidRDefault="00050AD4" w:rsidP="00050AD4">
      <w:pPr>
        <w:pStyle w:val="ListParagraph"/>
        <w:numPr>
          <w:ilvl w:val="0"/>
          <w:numId w:val="13"/>
        </w:numPr>
        <w:tabs>
          <w:tab w:val="clear" w:pos="720"/>
          <w:tab w:val="left" w:pos="180"/>
          <w:tab w:val="num" w:pos="502"/>
        </w:tabs>
        <w:suppressAutoHyphens w:val="0"/>
        <w:autoSpaceDN/>
        <w:spacing w:before="120" w:after="120"/>
        <w:ind w:left="0" w:hanging="90"/>
        <w:jc w:val="both"/>
        <w:textAlignment w:val="auto"/>
        <w:rPr>
          <w:b/>
          <w:iCs/>
          <w:sz w:val="16"/>
          <w:szCs w:val="16"/>
          <w:lang w:val="ro-RO" w:eastAsia="sk-SK"/>
        </w:rPr>
      </w:pPr>
      <w:r w:rsidRPr="00873C9F">
        <w:rPr>
          <w:b/>
          <w:iCs/>
          <w:sz w:val="16"/>
          <w:szCs w:val="16"/>
          <w:lang w:val="ro-RO" w:eastAsia="sk-SK"/>
        </w:rPr>
        <w:t>Unitatea Administrativ-Teritorială Comuna Dubova</w:t>
      </w:r>
      <w:r w:rsidRPr="00873C9F">
        <w:rPr>
          <w:iCs/>
          <w:sz w:val="16"/>
          <w:szCs w:val="16"/>
          <w:lang w:val="ro-RO" w:eastAsia="sk-SK"/>
        </w:rPr>
        <w:t>,</w:t>
      </w:r>
      <w:r w:rsidRPr="00873C9F">
        <w:rPr>
          <w:sz w:val="16"/>
          <w:szCs w:val="16"/>
          <w:lang w:val="ro-RO"/>
        </w:rPr>
        <w:t xml:space="preserve"> </w:t>
      </w:r>
      <w:r w:rsidRPr="00873C9F">
        <w:rPr>
          <w:i/>
          <w:iCs/>
          <w:sz w:val="16"/>
          <w:szCs w:val="16"/>
          <w:lang w:val="ro-RO" w:eastAsia="sk-SK"/>
        </w:rPr>
        <w:t xml:space="preserve">cu sediul în comuna Dubova,  Strada_____, nr.____ județul Mehedinți,  codul fiscal 4337336, </w:t>
      </w:r>
      <w:r w:rsidRPr="00873C9F">
        <w:rPr>
          <w:iCs/>
          <w:sz w:val="16"/>
          <w:szCs w:val="16"/>
          <w:lang w:val="ro-RO" w:eastAsia="sk-SK"/>
        </w:rPr>
        <w:t xml:space="preserve">având calitatea de </w:t>
      </w:r>
      <w:r w:rsidRPr="00873C9F">
        <w:rPr>
          <w:b/>
          <w:iCs/>
          <w:sz w:val="16"/>
          <w:szCs w:val="16"/>
          <w:lang w:val="ro-RO" w:eastAsia="sk-SK"/>
        </w:rPr>
        <w:t>Partener 42</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Contul de disponibilități (codul IBAN) pentru aplicarea mecanismului decontării cererilor de transfer ……………………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Denumirea/adresa unității Trezoreriei Statului: ……………………………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Contul de venituri (codul IBAN) în care se virează sumele aferente cererilor de transfer:………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Denumirea/adresa unității Trezoreriei Statului : ……………………………</w:t>
      </w:r>
    </w:p>
    <w:p w:rsidR="00050AD4" w:rsidRPr="00873C9F" w:rsidRDefault="00050AD4" w:rsidP="00050AD4">
      <w:pPr>
        <w:pStyle w:val="ListParagraph"/>
        <w:ind w:left="0" w:hanging="90"/>
        <w:jc w:val="both"/>
        <w:rPr>
          <w:b/>
          <w:i/>
          <w:iCs/>
          <w:sz w:val="16"/>
          <w:szCs w:val="16"/>
          <w:lang w:val="ro-RO" w:eastAsia="sk-SK"/>
        </w:rPr>
      </w:pPr>
    </w:p>
    <w:p w:rsidR="00050AD4" w:rsidRPr="00873C9F" w:rsidRDefault="00050AD4" w:rsidP="00050AD4">
      <w:pPr>
        <w:pStyle w:val="ListParagraph"/>
        <w:numPr>
          <w:ilvl w:val="0"/>
          <w:numId w:val="13"/>
        </w:numPr>
        <w:tabs>
          <w:tab w:val="clear" w:pos="720"/>
          <w:tab w:val="left" w:pos="180"/>
          <w:tab w:val="num" w:pos="502"/>
        </w:tabs>
        <w:suppressAutoHyphens w:val="0"/>
        <w:autoSpaceDN/>
        <w:spacing w:before="120" w:after="120"/>
        <w:ind w:left="0" w:hanging="90"/>
        <w:jc w:val="both"/>
        <w:textAlignment w:val="auto"/>
        <w:rPr>
          <w:b/>
          <w:iCs/>
          <w:sz w:val="16"/>
          <w:szCs w:val="16"/>
          <w:lang w:val="ro-RO" w:eastAsia="sk-SK"/>
        </w:rPr>
      </w:pPr>
      <w:r w:rsidRPr="00873C9F">
        <w:rPr>
          <w:b/>
          <w:iCs/>
          <w:sz w:val="16"/>
          <w:szCs w:val="16"/>
          <w:lang w:val="ro-RO" w:eastAsia="sk-SK"/>
        </w:rPr>
        <w:lastRenderedPageBreak/>
        <w:t>Unitatea Administrativ-Teritorială Comuna Șvinița</w:t>
      </w:r>
      <w:r w:rsidRPr="00873C9F">
        <w:rPr>
          <w:iCs/>
          <w:sz w:val="16"/>
          <w:szCs w:val="16"/>
          <w:lang w:val="ro-RO" w:eastAsia="sk-SK"/>
        </w:rPr>
        <w:t>,</w:t>
      </w:r>
      <w:r w:rsidRPr="00873C9F">
        <w:rPr>
          <w:sz w:val="16"/>
          <w:szCs w:val="16"/>
          <w:lang w:val="ro-RO"/>
        </w:rPr>
        <w:t xml:space="preserve"> </w:t>
      </w:r>
      <w:r w:rsidRPr="00873C9F">
        <w:rPr>
          <w:i/>
          <w:iCs/>
          <w:sz w:val="16"/>
          <w:szCs w:val="16"/>
          <w:lang w:val="ro-RO" w:eastAsia="sk-SK"/>
        </w:rPr>
        <w:t>cu sediul în comuna Șvinița, sat Șvinița, Strada Pavel Petrovici, nr. 26,  județul Mehedinți,  codul fiscal 4550996,</w:t>
      </w:r>
      <w:r w:rsidRPr="00873C9F">
        <w:rPr>
          <w:iCs/>
          <w:sz w:val="16"/>
          <w:szCs w:val="16"/>
          <w:lang w:val="ro-RO" w:eastAsia="sk-SK"/>
        </w:rPr>
        <w:t xml:space="preserve"> având calitatea de </w:t>
      </w:r>
      <w:r w:rsidRPr="00873C9F">
        <w:rPr>
          <w:b/>
          <w:iCs/>
          <w:sz w:val="16"/>
          <w:szCs w:val="16"/>
          <w:lang w:val="ro-RO" w:eastAsia="sk-SK"/>
        </w:rPr>
        <w:t>Partener 43</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Contul de disponibilități (codul IBAN) pentru aplicarea mecanismului decontării cererilor de transfer ……………………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Denumirea/adresa unității Trezoreriei Statului: ……………………………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 xml:space="preserve">Contul de venituri (codul IBAN) în care se virează sumele aferente cererilor de transfer:……… </w:t>
      </w:r>
    </w:p>
    <w:p w:rsidR="00050AD4" w:rsidRPr="00873C9F" w:rsidRDefault="00050AD4" w:rsidP="00050AD4">
      <w:pPr>
        <w:pStyle w:val="ListParagraph"/>
        <w:ind w:left="0" w:hanging="90"/>
        <w:jc w:val="both"/>
        <w:rPr>
          <w:iCs/>
          <w:sz w:val="16"/>
          <w:szCs w:val="16"/>
          <w:lang w:val="ro-RO" w:eastAsia="sk-SK"/>
        </w:rPr>
      </w:pPr>
      <w:r w:rsidRPr="00873C9F">
        <w:rPr>
          <w:iCs/>
          <w:sz w:val="16"/>
          <w:szCs w:val="16"/>
          <w:lang w:val="ro-RO" w:eastAsia="sk-SK"/>
        </w:rPr>
        <w:t>Denumirea/adresa unității Trezoreriei Statului : ……………………………</w:t>
      </w:r>
    </w:p>
    <w:p w:rsidR="00050AD4" w:rsidRPr="00873C9F" w:rsidRDefault="00050AD4" w:rsidP="00050AD4">
      <w:pPr>
        <w:jc w:val="both"/>
        <w:rPr>
          <w:sz w:val="16"/>
          <w:szCs w:val="16"/>
          <w:lang w:val="ro-RO"/>
        </w:rPr>
      </w:pPr>
    </w:p>
    <w:p w:rsidR="00050AD4" w:rsidRPr="00873C9F" w:rsidRDefault="00050AD4" w:rsidP="00050AD4">
      <w:pPr>
        <w:jc w:val="both"/>
        <w:rPr>
          <w:sz w:val="16"/>
          <w:szCs w:val="16"/>
          <w:lang w:val="ro-RO"/>
        </w:rPr>
      </w:pPr>
      <w:r w:rsidRPr="00873C9F">
        <w:rPr>
          <w:sz w:val="16"/>
          <w:szCs w:val="16"/>
          <w:lang w:val="ro-RO"/>
        </w:rPr>
        <w:t>au convenit modificarea acordului de parteneriat nr. 34729/09.12.2022 prin încheierea actului adițional nr. 1, după cum urmează:</w:t>
      </w:r>
    </w:p>
    <w:p w:rsidR="00050AD4" w:rsidRPr="00873C9F" w:rsidRDefault="00050AD4" w:rsidP="00050AD4">
      <w:pPr>
        <w:rPr>
          <w:sz w:val="16"/>
          <w:szCs w:val="16"/>
          <w:lang w:val="ro-RO"/>
        </w:rPr>
      </w:pPr>
    </w:p>
    <w:p w:rsidR="00050AD4" w:rsidRPr="00873C9F" w:rsidRDefault="00050AD4" w:rsidP="00050AD4">
      <w:pPr>
        <w:pStyle w:val="Heading5"/>
        <w:rPr>
          <w:rFonts w:ascii="Times New Roman" w:hAnsi="Times New Roman" w:cs="Times New Roman"/>
          <w:color w:val="auto"/>
          <w:sz w:val="16"/>
          <w:szCs w:val="16"/>
          <w:lang w:val="ro-RO"/>
        </w:rPr>
      </w:pPr>
      <w:r w:rsidRPr="00873C9F">
        <w:rPr>
          <w:rFonts w:ascii="Times New Roman" w:hAnsi="Times New Roman" w:cs="Times New Roman"/>
          <w:color w:val="auto"/>
          <w:sz w:val="16"/>
          <w:szCs w:val="16"/>
          <w:lang w:val="ro-RO"/>
        </w:rPr>
        <w:t xml:space="preserve">Art. I. Se modifică art. 3, alin. 1 al acordului de parteneriat nr. </w:t>
      </w:r>
      <w:r w:rsidRPr="00873C9F">
        <w:rPr>
          <w:rFonts w:ascii="Times New Roman" w:hAnsi="Times New Roman" w:cs="Times New Roman"/>
          <w:bCs/>
          <w:color w:val="auto"/>
          <w:sz w:val="16"/>
          <w:szCs w:val="16"/>
          <w:lang w:val="ro-RO"/>
        </w:rPr>
        <w:t>34729/09.12.2022 și va avea următorul conținut:</w:t>
      </w:r>
    </w:p>
    <w:p w:rsidR="00050AD4" w:rsidRPr="00873C9F" w:rsidRDefault="00050AD4" w:rsidP="00050AD4">
      <w:pPr>
        <w:pStyle w:val="Heading5"/>
        <w:rPr>
          <w:rFonts w:ascii="Times New Roman" w:hAnsi="Times New Roman" w:cs="Times New Roman"/>
          <w:color w:val="auto"/>
          <w:sz w:val="16"/>
          <w:szCs w:val="16"/>
          <w:lang w:val="ro-RO"/>
        </w:rPr>
      </w:pPr>
      <w:r w:rsidRPr="00873C9F">
        <w:rPr>
          <w:rFonts w:ascii="Times New Roman" w:hAnsi="Times New Roman" w:cs="Times New Roman"/>
          <w:color w:val="auto"/>
          <w:sz w:val="16"/>
          <w:szCs w:val="16"/>
          <w:lang w:val="ro-RO"/>
        </w:rPr>
        <w:t>”Art. 3. Roluri şi responsabilități în implementarea proiectului</w:t>
      </w:r>
    </w:p>
    <w:p w:rsidR="00050AD4" w:rsidRPr="00873C9F" w:rsidRDefault="00050AD4" w:rsidP="00050AD4">
      <w:pPr>
        <w:pStyle w:val="Heading5"/>
        <w:keepLines w:val="0"/>
        <w:numPr>
          <w:ilvl w:val="1"/>
          <w:numId w:val="26"/>
        </w:numPr>
        <w:tabs>
          <w:tab w:val="clear" w:pos="576"/>
          <w:tab w:val="num" w:pos="360"/>
        </w:tabs>
        <w:suppressAutoHyphens w:val="0"/>
        <w:autoSpaceDN/>
        <w:spacing w:before="0"/>
        <w:ind w:left="570" w:hanging="570"/>
        <w:jc w:val="both"/>
        <w:textAlignment w:val="auto"/>
        <w:rPr>
          <w:rFonts w:ascii="Times New Roman" w:hAnsi="Times New Roman" w:cs="Times New Roman"/>
          <w:b/>
          <w:bCs/>
          <w:color w:val="auto"/>
          <w:sz w:val="16"/>
          <w:szCs w:val="16"/>
          <w:lang w:val="ro-RO"/>
        </w:rPr>
      </w:pPr>
      <w:r w:rsidRPr="00873C9F">
        <w:rPr>
          <w:rFonts w:ascii="Times New Roman" w:hAnsi="Times New Roman" w:cs="Times New Roman"/>
          <w:bCs/>
          <w:color w:val="auto"/>
          <w:sz w:val="16"/>
          <w:szCs w:val="16"/>
          <w:lang w:val="ro-RO"/>
        </w:rPr>
        <w:t>Rolurile şi responsabilitățile sunt descrise în tabelul de mai jos şi corespund prevederilor din Cererea de finanțare:</w:t>
      </w:r>
    </w:p>
    <w:p w:rsidR="00050AD4" w:rsidRPr="00873C9F" w:rsidRDefault="00050AD4" w:rsidP="00050AD4">
      <w:pPr>
        <w:rPr>
          <w:sz w:val="16"/>
          <w:szCs w:val="16"/>
          <w:lang w:val="ro-RO"/>
        </w:rPr>
      </w:pPr>
    </w:p>
    <w:tbl>
      <w:tblPr>
        <w:tblW w:w="8730" w:type="dxa"/>
        <w:tblInd w:w="648" w:type="dxa"/>
        <w:tblBorders>
          <w:bottom w:val="single" w:sz="4" w:space="0" w:color="808080"/>
          <w:insideH w:val="single" w:sz="4" w:space="0" w:color="808080"/>
        </w:tblBorders>
        <w:tblLook w:val="04A0" w:firstRow="1" w:lastRow="0" w:firstColumn="1" w:lastColumn="0" w:noHBand="0" w:noVBand="1"/>
      </w:tblPr>
      <w:tblGrid>
        <w:gridCol w:w="2631"/>
        <w:gridCol w:w="6099"/>
      </w:tblGrid>
      <w:tr w:rsidR="00050AD4" w:rsidRPr="00873C9F" w:rsidTr="003F185D">
        <w:trPr>
          <w:trHeight w:val="437"/>
        </w:trPr>
        <w:tc>
          <w:tcPr>
            <w:tcW w:w="2631" w:type="dxa"/>
            <w:tcBorders>
              <w:top w:val="single" w:sz="4" w:space="0" w:color="808080"/>
              <w:left w:val="nil"/>
              <w:bottom w:val="single" w:sz="4" w:space="0" w:color="808080"/>
              <w:right w:val="nil"/>
            </w:tcBorders>
            <w:hideMark/>
          </w:tcPr>
          <w:p w:rsidR="00050AD4" w:rsidRPr="00873C9F" w:rsidRDefault="00050AD4" w:rsidP="003F185D">
            <w:pPr>
              <w:tabs>
                <w:tab w:val="left" w:pos="1800"/>
              </w:tabs>
              <w:rPr>
                <w:b/>
                <w:bCs/>
                <w:sz w:val="16"/>
                <w:szCs w:val="16"/>
                <w:lang w:val="ro-RO"/>
              </w:rPr>
            </w:pPr>
            <w:r w:rsidRPr="00873C9F">
              <w:rPr>
                <w:b/>
                <w:bCs/>
                <w:sz w:val="16"/>
                <w:szCs w:val="16"/>
                <w:lang w:val="ro-RO"/>
              </w:rPr>
              <w:t>Organizația</w:t>
            </w:r>
          </w:p>
          <w:p w:rsidR="00050AD4" w:rsidRPr="00873C9F" w:rsidRDefault="00050AD4" w:rsidP="003F185D">
            <w:pPr>
              <w:tabs>
                <w:tab w:val="left" w:pos="1800"/>
              </w:tabs>
              <w:rPr>
                <w:b/>
                <w:bCs/>
                <w:sz w:val="16"/>
                <w:szCs w:val="16"/>
                <w:lang w:val="ro-RO"/>
              </w:rPr>
            </w:pPr>
          </w:p>
        </w:tc>
        <w:tc>
          <w:tcPr>
            <w:tcW w:w="6099" w:type="dxa"/>
            <w:tcBorders>
              <w:top w:val="single" w:sz="4" w:space="0" w:color="808080"/>
              <w:left w:val="nil"/>
              <w:bottom w:val="single" w:sz="4" w:space="0" w:color="808080"/>
              <w:right w:val="nil"/>
            </w:tcBorders>
            <w:hideMark/>
          </w:tcPr>
          <w:p w:rsidR="00050AD4" w:rsidRPr="00873C9F" w:rsidRDefault="00050AD4" w:rsidP="003F185D">
            <w:pPr>
              <w:rPr>
                <w:b/>
                <w:bCs/>
                <w:sz w:val="16"/>
                <w:szCs w:val="16"/>
                <w:lang w:val="ro-RO"/>
              </w:rPr>
            </w:pPr>
            <w:r w:rsidRPr="00873C9F">
              <w:rPr>
                <w:b/>
                <w:bCs/>
                <w:sz w:val="16"/>
                <w:szCs w:val="16"/>
                <w:lang w:val="ro-RO"/>
              </w:rPr>
              <w:t xml:space="preserve">      Roluri şi responsabilități</w:t>
            </w:r>
          </w:p>
        </w:tc>
      </w:tr>
      <w:tr w:rsidR="00050AD4" w:rsidRPr="00873C9F" w:rsidTr="003F185D">
        <w:trPr>
          <w:trHeight w:val="575"/>
        </w:trPr>
        <w:tc>
          <w:tcPr>
            <w:tcW w:w="2631" w:type="dxa"/>
            <w:tcBorders>
              <w:top w:val="single" w:sz="4" w:space="0" w:color="808080"/>
              <w:left w:val="nil"/>
              <w:bottom w:val="single" w:sz="4" w:space="0" w:color="808080"/>
              <w:right w:val="nil"/>
            </w:tcBorders>
            <w:hideMark/>
          </w:tcPr>
          <w:p w:rsidR="00050AD4" w:rsidRPr="00873C9F" w:rsidRDefault="00050AD4" w:rsidP="003F185D">
            <w:pPr>
              <w:pStyle w:val="TOC1"/>
              <w:rPr>
                <w:rFonts w:ascii="Times New Roman" w:hAnsi="Times New Roman"/>
                <w:i/>
                <w:sz w:val="16"/>
                <w:szCs w:val="16"/>
              </w:rPr>
            </w:pPr>
            <w:r w:rsidRPr="00873C9F">
              <w:rPr>
                <w:rFonts w:ascii="Times New Roman" w:hAnsi="Times New Roman"/>
                <w:i/>
                <w:sz w:val="16"/>
                <w:szCs w:val="16"/>
              </w:rPr>
              <w:t>UAT JUDEȚUL DOLJ</w:t>
            </w:r>
          </w:p>
          <w:p w:rsidR="00050AD4" w:rsidRPr="00873C9F" w:rsidRDefault="00050AD4" w:rsidP="003F185D">
            <w:pPr>
              <w:pStyle w:val="TOC1"/>
              <w:rPr>
                <w:rFonts w:ascii="Times New Roman" w:hAnsi="Times New Roman"/>
                <w:i/>
                <w:sz w:val="16"/>
                <w:szCs w:val="16"/>
              </w:rPr>
            </w:pPr>
            <w:r w:rsidRPr="00873C9F">
              <w:rPr>
                <w:rFonts w:ascii="Times New Roman" w:hAnsi="Times New Roman"/>
                <w:i/>
                <w:sz w:val="16"/>
                <w:szCs w:val="16"/>
              </w:rPr>
              <w:t>Lider de parteneriat (Partener 1)</w:t>
            </w:r>
          </w:p>
        </w:tc>
        <w:tc>
          <w:tcPr>
            <w:tcW w:w="6099" w:type="dxa"/>
            <w:tcBorders>
              <w:top w:val="single" w:sz="4" w:space="0" w:color="808080"/>
              <w:left w:val="nil"/>
              <w:bottom w:val="single" w:sz="4" w:space="0" w:color="808080"/>
              <w:right w:val="nil"/>
            </w:tcBorders>
            <w:hideMark/>
          </w:tcPr>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sz w:val="16"/>
                <w:szCs w:val="16"/>
              </w:rPr>
              <w:t>-Elaborează Cererea de Finanțare</w:t>
            </w:r>
          </w:p>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sz w:val="16"/>
                <w:szCs w:val="16"/>
              </w:rPr>
              <w:t>-Stabilește Traseul Cicloturistic pe raza județului DOLJ</w:t>
            </w:r>
          </w:p>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sz w:val="16"/>
                <w:szCs w:val="16"/>
              </w:rPr>
              <w:t>-Implementează/derulează/sprijină/contribuie la activitățile proiectului conform prevederilor schemei de finanțare</w:t>
            </w:r>
          </w:p>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sz w:val="16"/>
                <w:szCs w:val="16"/>
              </w:rPr>
              <w:t>-Realizează următoarele activități:</w:t>
            </w:r>
          </w:p>
          <w:p w:rsidR="00050AD4" w:rsidRPr="00873C9F" w:rsidRDefault="00050AD4" w:rsidP="00050AD4">
            <w:pPr>
              <w:pStyle w:val="instruct"/>
              <w:numPr>
                <w:ilvl w:val="0"/>
                <w:numId w:val="32"/>
              </w:numPr>
              <w:jc w:val="both"/>
              <w:rPr>
                <w:rFonts w:ascii="Times New Roman" w:hAnsi="Times New Roman" w:cs="Times New Roman"/>
                <w:sz w:val="16"/>
                <w:szCs w:val="16"/>
              </w:rPr>
            </w:pPr>
            <w:r w:rsidRPr="00873C9F">
              <w:rPr>
                <w:rFonts w:ascii="Times New Roman" w:hAnsi="Times New Roman" w:cs="Times New Roman"/>
                <w:sz w:val="16"/>
                <w:szCs w:val="16"/>
              </w:rPr>
              <w:t xml:space="preserve">servicii de informare, val. estimată, </w:t>
            </w:r>
            <w:r w:rsidRPr="00873C9F">
              <w:rPr>
                <w:rFonts w:ascii="Times New Roman" w:hAnsi="Times New Roman" w:cs="Times New Roman"/>
                <w:b/>
                <w:sz w:val="16"/>
                <w:szCs w:val="16"/>
              </w:rPr>
              <w:t>9.800 lei, fără TVA, la care se adaugă TVA în valoare de 1.862 lei;</w:t>
            </w:r>
          </w:p>
          <w:p w:rsidR="00050AD4" w:rsidRPr="00873C9F" w:rsidRDefault="00050AD4" w:rsidP="00050AD4">
            <w:pPr>
              <w:pStyle w:val="instruct"/>
              <w:numPr>
                <w:ilvl w:val="0"/>
                <w:numId w:val="32"/>
              </w:numPr>
              <w:jc w:val="both"/>
              <w:rPr>
                <w:rFonts w:ascii="Times New Roman" w:hAnsi="Times New Roman" w:cs="Times New Roman"/>
                <w:b/>
                <w:sz w:val="16"/>
                <w:szCs w:val="16"/>
              </w:rPr>
            </w:pPr>
            <w:r w:rsidRPr="00873C9F">
              <w:rPr>
                <w:rFonts w:ascii="Times New Roman" w:hAnsi="Times New Roman" w:cs="Times New Roman"/>
                <w:sz w:val="16"/>
                <w:szCs w:val="16"/>
              </w:rPr>
              <w:t xml:space="preserve">servicii de promovare, val. estimată </w:t>
            </w:r>
            <w:r w:rsidRPr="00873C9F">
              <w:rPr>
                <w:rFonts w:ascii="Times New Roman" w:hAnsi="Times New Roman" w:cs="Times New Roman"/>
                <w:b/>
                <w:sz w:val="16"/>
                <w:szCs w:val="16"/>
              </w:rPr>
              <w:t>49.000 lei, fără TVA, la care se adaugă TVA în valoare de 9.310 lei</w:t>
            </w:r>
          </w:p>
          <w:p w:rsidR="00050AD4" w:rsidRPr="00873C9F" w:rsidRDefault="00050AD4" w:rsidP="00050AD4">
            <w:pPr>
              <w:pStyle w:val="instruct"/>
              <w:numPr>
                <w:ilvl w:val="0"/>
                <w:numId w:val="32"/>
              </w:numPr>
              <w:jc w:val="both"/>
              <w:rPr>
                <w:rFonts w:ascii="Times New Roman" w:hAnsi="Times New Roman" w:cs="Times New Roman"/>
                <w:sz w:val="16"/>
                <w:szCs w:val="16"/>
              </w:rPr>
            </w:pPr>
            <w:r w:rsidRPr="00873C9F">
              <w:rPr>
                <w:rFonts w:ascii="Times New Roman" w:hAnsi="Times New Roman" w:cs="Times New Roman"/>
                <w:sz w:val="16"/>
                <w:szCs w:val="16"/>
              </w:rPr>
              <w:t>realizarea investiției ce vizează amenajarea a 356 km trasee cicloturistice se va realiza în comun cu UAT Județul Olt și UAT Județul Mehedinți; valoarea estimată se va stabili după realizarea SF-ului</w:t>
            </w:r>
          </w:p>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bCs/>
                <w:sz w:val="16"/>
                <w:szCs w:val="16"/>
              </w:rPr>
              <w:t>-Menține proprietatea elementelor de infrastructură nou-creată, modernizată sau extinsă pe raza județului DOLJ şi natura activităţii pentru care s-a acordat finanţare, pe o perioadă de cel puţin 5 ani de la efectuarea plăţii finale/dare în exploatare şi va asigura exploatarea şi întreţinerea în această perioadă</w:t>
            </w:r>
          </w:p>
        </w:tc>
      </w:tr>
      <w:tr w:rsidR="00050AD4" w:rsidRPr="00873C9F" w:rsidTr="003F185D">
        <w:trPr>
          <w:trHeight w:val="437"/>
        </w:trPr>
        <w:tc>
          <w:tcPr>
            <w:tcW w:w="2631" w:type="dxa"/>
            <w:tcBorders>
              <w:top w:val="single" w:sz="4" w:space="0" w:color="808080"/>
              <w:left w:val="nil"/>
              <w:bottom w:val="single" w:sz="4" w:space="0" w:color="808080"/>
              <w:right w:val="nil"/>
            </w:tcBorders>
            <w:hideMark/>
          </w:tcPr>
          <w:p w:rsidR="00050AD4" w:rsidRPr="00873C9F" w:rsidRDefault="00050AD4" w:rsidP="003F185D">
            <w:pPr>
              <w:rPr>
                <w:b/>
                <w:i/>
                <w:sz w:val="16"/>
                <w:szCs w:val="16"/>
                <w:lang w:val="ro-RO"/>
              </w:rPr>
            </w:pPr>
            <w:r w:rsidRPr="00873C9F">
              <w:rPr>
                <w:b/>
                <w:i/>
                <w:sz w:val="16"/>
                <w:szCs w:val="16"/>
                <w:lang w:val="ro-RO"/>
              </w:rPr>
              <w:t>UAT JUDEȚUL OLT</w:t>
            </w:r>
          </w:p>
          <w:p w:rsidR="00050AD4" w:rsidRPr="00873C9F" w:rsidRDefault="00050AD4" w:rsidP="003F185D">
            <w:pPr>
              <w:rPr>
                <w:sz w:val="16"/>
                <w:szCs w:val="16"/>
                <w:lang w:val="ro-RO"/>
              </w:rPr>
            </w:pPr>
            <w:r w:rsidRPr="00873C9F">
              <w:rPr>
                <w:b/>
                <w:i/>
                <w:sz w:val="16"/>
                <w:szCs w:val="16"/>
                <w:lang w:val="ro-RO"/>
              </w:rPr>
              <w:t>Partener 2</w:t>
            </w:r>
          </w:p>
        </w:tc>
        <w:tc>
          <w:tcPr>
            <w:tcW w:w="6099" w:type="dxa"/>
            <w:tcBorders>
              <w:top w:val="single" w:sz="4" w:space="0" w:color="808080"/>
              <w:left w:val="nil"/>
              <w:bottom w:val="single" w:sz="4" w:space="0" w:color="808080"/>
              <w:right w:val="nil"/>
            </w:tcBorders>
          </w:tcPr>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sz w:val="16"/>
                <w:szCs w:val="16"/>
              </w:rPr>
              <w:t>-Stabilește Traseul Cicloturistic pe raza județului OLT;</w:t>
            </w:r>
          </w:p>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sz w:val="16"/>
                <w:szCs w:val="16"/>
              </w:rPr>
              <w:t>-Implementează/derulează/sprijină/contribuie la activitățile  proiectului conform prevederilor schemei de finanțare.</w:t>
            </w:r>
          </w:p>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sz w:val="16"/>
                <w:szCs w:val="16"/>
              </w:rPr>
              <w:t>-Realizează următoarele activități:</w:t>
            </w:r>
          </w:p>
          <w:p w:rsidR="00050AD4" w:rsidRPr="00873C9F" w:rsidRDefault="00050AD4" w:rsidP="00050AD4">
            <w:pPr>
              <w:pStyle w:val="instruct"/>
              <w:numPr>
                <w:ilvl w:val="0"/>
                <w:numId w:val="32"/>
              </w:numPr>
              <w:jc w:val="both"/>
              <w:rPr>
                <w:rFonts w:ascii="Times New Roman" w:hAnsi="Times New Roman" w:cs="Times New Roman"/>
                <w:sz w:val="16"/>
                <w:szCs w:val="16"/>
              </w:rPr>
            </w:pPr>
            <w:r w:rsidRPr="00873C9F">
              <w:rPr>
                <w:rFonts w:ascii="Times New Roman" w:hAnsi="Times New Roman" w:cs="Times New Roman"/>
                <w:sz w:val="16"/>
                <w:szCs w:val="16"/>
              </w:rPr>
              <w:t>realizarea investiției ce vizează amenajarea a 356 km trasee cicloturistice se va realiza în comun cu UAT Județul Dolj și UAT Județul Mehedinți; valoarea estimată se va stabili după realizarea SF-ului</w:t>
            </w:r>
          </w:p>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bCs/>
                <w:sz w:val="16"/>
                <w:szCs w:val="16"/>
              </w:rPr>
              <w:t>-Menține proprietatea elementelor de infrastructură nou-creată, modernizată sau extinsă pe raza județului OLT şi natura activităţii pentru care s-a acordat finanţare, pe o perioadă de cel puţin 5 ani de la efectuarea plăţii finale/dare în exploatare şi va asigura exploatarea şi întreţinerea în această perioadă</w:t>
            </w:r>
          </w:p>
        </w:tc>
      </w:tr>
      <w:tr w:rsidR="00050AD4" w:rsidRPr="00873C9F" w:rsidTr="003F185D">
        <w:trPr>
          <w:trHeight w:val="437"/>
        </w:trPr>
        <w:tc>
          <w:tcPr>
            <w:tcW w:w="2631" w:type="dxa"/>
            <w:tcBorders>
              <w:top w:val="single" w:sz="4" w:space="0" w:color="808080"/>
              <w:left w:val="nil"/>
              <w:bottom w:val="single" w:sz="4" w:space="0" w:color="808080"/>
              <w:right w:val="nil"/>
            </w:tcBorders>
            <w:hideMark/>
          </w:tcPr>
          <w:p w:rsidR="00050AD4" w:rsidRPr="00873C9F" w:rsidRDefault="00050AD4" w:rsidP="003F185D">
            <w:pPr>
              <w:rPr>
                <w:sz w:val="16"/>
                <w:szCs w:val="16"/>
                <w:lang w:val="ro-RO"/>
              </w:rPr>
            </w:pPr>
          </w:p>
          <w:p w:rsidR="00050AD4" w:rsidRPr="00873C9F" w:rsidRDefault="00050AD4" w:rsidP="003F185D">
            <w:pPr>
              <w:rPr>
                <w:b/>
                <w:i/>
                <w:sz w:val="16"/>
                <w:szCs w:val="16"/>
                <w:lang w:val="ro-RO"/>
              </w:rPr>
            </w:pPr>
            <w:r w:rsidRPr="00873C9F">
              <w:rPr>
                <w:b/>
                <w:i/>
                <w:sz w:val="16"/>
                <w:szCs w:val="16"/>
                <w:lang w:val="ro-RO"/>
              </w:rPr>
              <w:t>UAT JUDEȚUL MEHEDINTI</w:t>
            </w:r>
          </w:p>
          <w:p w:rsidR="00050AD4" w:rsidRPr="00873C9F" w:rsidRDefault="00050AD4" w:rsidP="003F185D">
            <w:pPr>
              <w:rPr>
                <w:sz w:val="16"/>
                <w:szCs w:val="16"/>
                <w:lang w:val="ro-RO"/>
              </w:rPr>
            </w:pPr>
            <w:r w:rsidRPr="00873C9F">
              <w:rPr>
                <w:b/>
                <w:i/>
                <w:sz w:val="16"/>
                <w:szCs w:val="16"/>
                <w:lang w:val="ro-RO"/>
              </w:rPr>
              <w:t>Partener 3</w:t>
            </w:r>
          </w:p>
        </w:tc>
        <w:tc>
          <w:tcPr>
            <w:tcW w:w="6099" w:type="dxa"/>
            <w:tcBorders>
              <w:top w:val="single" w:sz="4" w:space="0" w:color="808080"/>
              <w:left w:val="nil"/>
              <w:bottom w:val="single" w:sz="4" w:space="0" w:color="808080"/>
              <w:right w:val="nil"/>
            </w:tcBorders>
          </w:tcPr>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sz w:val="16"/>
                <w:szCs w:val="16"/>
              </w:rPr>
              <w:t>-Stabilește Traseul Cicloturistic pe raza județului MEHEDINȚI;</w:t>
            </w:r>
          </w:p>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sz w:val="16"/>
                <w:szCs w:val="16"/>
              </w:rPr>
              <w:t>-Implementează/derulează/sprijină/contribuie la activitățile  proiectului conform prevederilor schemei de finanațare.</w:t>
            </w:r>
          </w:p>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sz w:val="16"/>
                <w:szCs w:val="16"/>
              </w:rPr>
              <w:t>-Realizează următoarele activități:</w:t>
            </w:r>
          </w:p>
          <w:p w:rsidR="00050AD4" w:rsidRPr="00873C9F" w:rsidRDefault="00050AD4" w:rsidP="00050AD4">
            <w:pPr>
              <w:pStyle w:val="instruct"/>
              <w:numPr>
                <w:ilvl w:val="0"/>
                <w:numId w:val="32"/>
              </w:numPr>
              <w:jc w:val="both"/>
              <w:rPr>
                <w:rFonts w:ascii="Times New Roman" w:hAnsi="Times New Roman" w:cs="Times New Roman"/>
                <w:sz w:val="16"/>
                <w:szCs w:val="16"/>
              </w:rPr>
            </w:pPr>
            <w:r w:rsidRPr="00873C9F">
              <w:rPr>
                <w:rFonts w:ascii="Times New Roman" w:hAnsi="Times New Roman" w:cs="Times New Roman"/>
                <w:sz w:val="16"/>
                <w:szCs w:val="16"/>
              </w:rPr>
              <w:t>realizarea investiției ce vizează amenajarea a 356 km trasee cicloturistice se va realiza în comun cu UAT Județul Dolj și UAT Județul Olt; valoarea estimată se va stabili după realizarea SF-ului</w:t>
            </w:r>
          </w:p>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bCs/>
                <w:sz w:val="16"/>
                <w:szCs w:val="16"/>
              </w:rPr>
              <w:t>-Menține proprietatea elementelor de infrastructură nou-creată, modernizată sau extinsă pe raza județului Mehedinți şi natura activităţii pentru care s-a acordat finanţare, pe o perioadă de cel puţin 5 ani de la efectuarea plăţii finale/dare în exploatare şi va asigura exploatarea şi întreţinerea în această perioadă</w:t>
            </w:r>
          </w:p>
        </w:tc>
      </w:tr>
      <w:tr w:rsidR="00050AD4" w:rsidRPr="00873C9F" w:rsidTr="003F185D">
        <w:trPr>
          <w:trHeight w:val="437"/>
        </w:trPr>
        <w:tc>
          <w:tcPr>
            <w:tcW w:w="2631" w:type="dxa"/>
            <w:tcBorders>
              <w:top w:val="single" w:sz="4" w:space="0" w:color="808080"/>
              <w:left w:val="nil"/>
              <w:bottom w:val="single" w:sz="4" w:space="0" w:color="808080"/>
              <w:right w:val="nil"/>
            </w:tcBorders>
          </w:tcPr>
          <w:p w:rsidR="00050AD4" w:rsidRPr="00873C9F" w:rsidRDefault="00050AD4" w:rsidP="003F185D">
            <w:pPr>
              <w:rPr>
                <w:b/>
                <w:i/>
                <w:sz w:val="16"/>
                <w:szCs w:val="16"/>
                <w:lang w:val="ro-RO"/>
              </w:rPr>
            </w:pPr>
            <w:bookmarkStart w:id="10" w:name="_Hlk121147362"/>
            <w:r w:rsidRPr="00873C9F">
              <w:rPr>
                <w:b/>
                <w:i/>
                <w:sz w:val="16"/>
                <w:szCs w:val="16"/>
                <w:lang w:val="ro-RO"/>
              </w:rPr>
              <w:t>UAT Municipiul Calafat</w:t>
            </w:r>
          </w:p>
          <w:p w:rsidR="00050AD4" w:rsidRPr="00873C9F" w:rsidRDefault="00050AD4" w:rsidP="003F185D">
            <w:pPr>
              <w:rPr>
                <w:sz w:val="16"/>
                <w:szCs w:val="16"/>
                <w:lang w:val="ro-RO"/>
              </w:rPr>
            </w:pPr>
            <w:r w:rsidRPr="00873C9F">
              <w:rPr>
                <w:sz w:val="16"/>
                <w:szCs w:val="16"/>
                <w:lang w:val="ro-RO"/>
              </w:rPr>
              <w:t>Partener 4</w:t>
            </w:r>
          </w:p>
        </w:tc>
        <w:tc>
          <w:tcPr>
            <w:tcW w:w="6099" w:type="dxa"/>
            <w:tcBorders>
              <w:top w:val="single" w:sz="4" w:space="0" w:color="808080"/>
              <w:left w:val="nil"/>
              <w:bottom w:val="single" w:sz="4" w:space="0" w:color="808080"/>
              <w:right w:val="nil"/>
            </w:tcBorders>
          </w:tcPr>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sz w:val="16"/>
                <w:szCs w:val="16"/>
              </w:rPr>
              <w:t xml:space="preserve">-Realizează următoarea activitate: servicii de cadastru și înscriere în cartea funciară, val. estimată </w:t>
            </w:r>
            <w:r w:rsidRPr="00873C9F">
              <w:rPr>
                <w:rFonts w:ascii="Times New Roman" w:hAnsi="Times New Roman" w:cs="Times New Roman"/>
                <w:b/>
                <w:sz w:val="16"/>
                <w:szCs w:val="16"/>
              </w:rPr>
              <w:t>15.000 LEI, fără TVA, la care se adaugă TVA în valoare de 2.850 lei</w:t>
            </w:r>
          </w:p>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bCs/>
                <w:sz w:val="16"/>
                <w:szCs w:val="16"/>
              </w:rPr>
              <w:t>Menține proprietatea elementelor de infrastructură nou-creată, modernizată sau extinsă pe raza municipiului Calafat</w:t>
            </w:r>
            <w:r w:rsidRPr="00873C9F">
              <w:rPr>
                <w:rFonts w:ascii="Times New Roman" w:hAnsi="Times New Roman" w:cs="Times New Roman"/>
                <w:sz w:val="16"/>
                <w:szCs w:val="16"/>
              </w:rPr>
              <w:t xml:space="preserve"> </w:t>
            </w:r>
            <w:r w:rsidRPr="00873C9F">
              <w:rPr>
                <w:rFonts w:ascii="Times New Roman" w:hAnsi="Times New Roman" w:cs="Times New Roman"/>
                <w:bCs/>
                <w:sz w:val="16"/>
                <w:szCs w:val="16"/>
              </w:rPr>
              <w:t>şi natura activităţii pentru care s-a acordat finanţare, pe o perioadă de cel puţin 5 ani de la efectuarea plăţii finale/dare în exploatare şi va asigura exploatarea şi întreţinerea în această perioadă, dacă este cazul</w:t>
            </w:r>
          </w:p>
        </w:tc>
      </w:tr>
      <w:tr w:rsidR="00050AD4" w:rsidRPr="00873C9F" w:rsidTr="003F185D">
        <w:trPr>
          <w:trHeight w:val="437"/>
        </w:trPr>
        <w:tc>
          <w:tcPr>
            <w:tcW w:w="2631"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Oraș Bechet</w:t>
            </w:r>
          </w:p>
          <w:p w:rsidR="00050AD4" w:rsidRPr="00873C9F" w:rsidRDefault="00050AD4" w:rsidP="003F185D">
            <w:pPr>
              <w:rPr>
                <w:sz w:val="16"/>
                <w:szCs w:val="16"/>
                <w:lang w:val="ro-RO"/>
              </w:rPr>
            </w:pPr>
            <w:r w:rsidRPr="00873C9F">
              <w:rPr>
                <w:sz w:val="16"/>
                <w:szCs w:val="16"/>
                <w:lang w:val="ro-RO"/>
              </w:rPr>
              <w:t>Partener 5</w:t>
            </w:r>
          </w:p>
        </w:tc>
        <w:tc>
          <w:tcPr>
            <w:tcW w:w="6099" w:type="dxa"/>
            <w:tcBorders>
              <w:top w:val="single" w:sz="4" w:space="0" w:color="808080"/>
              <w:left w:val="nil"/>
              <w:bottom w:val="single" w:sz="4" w:space="0" w:color="808080"/>
              <w:right w:val="nil"/>
            </w:tcBorders>
          </w:tcPr>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sz w:val="16"/>
                <w:szCs w:val="16"/>
              </w:rPr>
              <w:t xml:space="preserve">-Realizează următoarea activitate: servicii de cadastru și înscriere în cartea funciară, val. estimată </w:t>
            </w:r>
            <w:r w:rsidRPr="00873C9F">
              <w:rPr>
                <w:rFonts w:ascii="Times New Roman" w:hAnsi="Times New Roman" w:cs="Times New Roman"/>
                <w:b/>
                <w:sz w:val="16"/>
                <w:szCs w:val="16"/>
              </w:rPr>
              <w:t>10.000 LEI, fără TVA, la care se adaugă TVA în valoare de 1.190 lei</w:t>
            </w:r>
          </w:p>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bCs/>
                <w:sz w:val="16"/>
                <w:szCs w:val="16"/>
              </w:rPr>
              <w:t>Menține proprietatea elementelor de infrastructură nou-creată, modernizată sau extinsă pe raza orasului Bechet</w:t>
            </w:r>
            <w:r w:rsidRPr="00873C9F">
              <w:rPr>
                <w:rFonts w:ascii="Times New Roman" w:hAnsi="Times New Roman" w:cs="Times New Roman"/>
                <w:sz w:val="16"/>
                <w:szCs w:val="16"/>
              </w:rPr>
              <w:t xml:space="preserve"> </w:t>
            </w:r>
            <w:r w:rsidRPr="00873C9F">
              <w:rPr>
                <w:rFonts w:ascii="Times New Roman" w:hAnsi="Times New Roman" w:cs="Times New Roman"/>
                <w:bCs/>
                <w:sz w:val="16"/>
                <w:szCs w:val="16"/>
              </w:rPr>
              <w:t>şi natura activităţii pentru care s-a acordat finanţare, pe o perioadă de cel puţin 5 ani de la efectuarea plăţii finale/dare în exploatare şi va asigura exploatarea şi întreţinerea în această perioadă, dacă este cazul</w:t>
            </w:r>
          </w:p>
        </w:tc>
      </w:tr>
      <w:tr w:rsidR="00050AD4" w:rsidRPr="00873C9F" w:rsidTr="003F185D">
        <w:trPr>
          <w:trHeight w:val="437"/>
        </w:trPr>
        <w:tc>
          <w:tcPr>
            <w:tcW w:w="2631"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Oraș Dăbuleni</w:t>
            </w:r>
          </w:p>
          <w:p w:rsidR="00050AD4" w:rsidRPr="00873C9F" w:rsidRDefault="00050AD4" w:rsidP="003F185D">
            <w:pPr>
              <w:rPr>
                <w:sz w:val="16"/>
                <w:szCs w:val="16"/>
                <w:lang w:val="ro-RO"/>
              </w:rPr>
            </w:pPr>
            <w:r w:rsidRPr="00873C9F">
              <w:rPr>
                <w:sz w:val="16"/>
                <w:szCs w:val="16"/>
                <w:lang w:val="ro-RO"/>
              </w:rPr>
              <w:t>Partener 6</w:t>
            </w:r>
          </w:p>
        </w:tc>
        <w:tc>
          <w:tcPr>
            <w:tcW w:w="6099" w:type="dxa"/>
            <w:tcBorders>
              <w:top w:val="single" w:sz="4" w:space="0" w:color="808080"/>
              <w:left w:val="nil"/>
              <w:bottom w:val="single" w:sz="4" w:space="0" w:color="808080"/>
              <w:right w:val="nil"/>
            </w:tcBorders>
          </w:tcPr>
          <w:p w:rsidR="00050AD4" w:rsidRPr="00873C9F" w:rsidRDefault="00050AD4" w:rsidP="003F185D">
            <w:pPr>
              <w:pStyle w:val="instruct"/>
              <w:jc w:val="both"/>
              <w:rPr>
                <w:rFonts w:ascii="Times New Roman" w:hAnsi="Times New Roman" w:cs="Times New Roman"/>
                <w:b/>
                <w:sz w:val="16"/>
                <w:szCs w:val="16"/>
              </w:rPr>
            </w:pPr>
            <w:r w:rsidRPr="00873C9F">
              <w:rPr>
                <w:rFonts w:ascii="Times New Roman" w:hAnsi="Times New Roman" w:cs="Times New Roman"/>
                <w:sz w:val="16"/>
                <w:szCs w:val="16"/>
              </w:rPr>
              <w:t xml:space="preserve">-Realizează următoarea activitate: servicii de cadastru și înscriere în cartea funciară, val. estimată </w:t>
            </w:r>
            <w:r w:rsidRPr="00873C9F">
              <w:rPr>
                <w:rFonts w:ascii="Times New Roman" w:hAnsi="Times New Roman" w:cs="Times New Roman"/>
                <w:b/>
                <w:sz w:val="16"/>
                <w:szCs w:val="16"/>
              </w:rPr>
              <w:t xml:space="preserve">13.300 LEI, fără TVA, la care se adaugă TVA în valoare de 2.527 lei </w:t>
            </w:r>
          </w:p>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bCs/>
                <w:sz w:val="16"/>
                <w:szCs w:val="16"/>
              </w:rPr>
              <w:t>Menține proprietatea elementelor de infrastructură nou-creată, modernizată sau extinsă pe raza orasului Dabuleni</w:t>
            </w:r>
            <w:r w:rsidRPr="00873C9F">
              <w:rPr>
                <w:rFonts w:ascii="Times New Roman" w:hAnsi="Times New Roman" w:cs="Times New Roman"/>
                <w:sz w:val="16"/>
                <w:szCs w:val="16"/>
              </w:rPr>
              <w:t xml:space="preserve"> </w:t>
            </w:r>
            <w:r w:rsidRPr="00873C9F">
              <w:rPr>
                <w:rFonts w:ascii="Times New Roman" w:hAnsi="Times New Roman" w:cs="Times New Roman"/>
                <w:bCs/>
                <w:sz w:val="16"/>
                <w:szCs w:val="16"/>
              </w:rPr>
              <w:t>şi natura activităţii pentru care s-a acordat finanţare, pe o perioadă de cel puţin 5 ani de la efectuarea plăţii finale/ dare în exploatare şi va asigura exploatarea şi întreţinerea în această perioadă, dacă este cazul</w:t>
            </w:r>
          </w:p>
        </w:tc>
      </w:tr>
      <w:tr w:rsidR="00050AD4" w:rsidRPr="00873C9F" w:rsidTr="003F185D">
        <w:trPr>
          <w:trHeight w:val="437"/>
        </w:trPr>
        <w:tc>
          <w:tcPr>
            <w:tcW w:w="2631"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Cetate</w:t>
            </w:r>
          </w:p>
          <w:p w:rsidR="00050AD4" w:rsidRPr="00873C9F" w:rsidRDefault="00050AD4" w:rsidP="003F185D">
            <w:pPr>
              <w:rPr>
                <w:sz w:val="16"/>
                <w:szCs w:val="16"/>
                <w:lang w:val="ro-RO"/>
              </w:rPr>
            </w:pPr>
            <w:r w:rsidRPr="00873C9F">
              <w:rPr>
                <w:sz w:val="16"/>
                <w:szCs w:val="16"/>
                <w:lang w:val="ro-RO"/>
              </w:rPr>
              <w:t>Partener 7</w:t>
            </w:r>
          </w:p>
        </w:tc>
        <w:tc>
          <w:tcPr>
            <w:tcW w:w="6099" w:type="dxa"/>
            <w:tcBorders>
              <w:top w:val="single" w:sz="4" w:space="0" w:color="808080"/>
              <w:left w:val="nil"/>
              <w:bottom w:val="single" w:sz="4" w:space="0" w:color="808080"/>
              <w:right w:val="nil"/>
            </w:tcBorders>
          </w:tcPr>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bCs/>
                <w:sz w:val="16"/>
                <w:szCs w:val="16"/>
              </w:rPr>
              <w:t>Menține proprietatea elementelor de infrastructură nou-creată, modernizată sau extinsă pe raza comunei Cetate</w:t>
            </w:r>
            <w:r w:rsidRPr="00873C9F">
              <w:rPr>
                <w:rFonts w:ascii="Times New Roman" w:hAnsi="Times New Roman" w:cs="Times New Roman"/>
                <w:sz w:val="16"/>
                <w:szCs w:val="16"/>
              </w:rPr>
              <w:t xml:space="preserve"> </w:t>
            </w:r>
            <w:r w:rsidRPr="00873C9F">
              <w:rPr>
                <w:rFonts w:ascii="Times New Roman" w:hAnsi="Times New Roman" w:cs="Times New Roman"/>
                <w:bCs/>
                <w:sz w:val="16"/>
                <w:szCs w:val="16"/>
              </w:rPr>
              <w:t>şi natura activităţii pentru care s-a acordat finanţare, pe o perioadă de cel puţin 5 ani de la efectuarea plăţii finale/dare în exploatare şi va asigura exploatarea şi întreţinerea în această perioadă, dacă este cazul</w:t>
            </w:r>
          </w:p>
        </w:tc>
      </w:tr>
      <w:tr w:rsidR="00050AD4" w:rsidRPr="00873C9F" w:rsidTr="003F185D">
        <w:trPr>
          <w:trHeight w:val="437"/>
        </w:trPr>
        <w:tc>
          <w:tcPr>
            <w:tcW w:w="2631" w:type="dxa"/>
            <w:tcBorders>
              <w:top w:val="single" w:sz="4" w:space="0" w:color="808080"/>
              <w:left w:val="nil"/>
              <w:bottom w:val="single" w:sz="4" w:space="0" w:color="808080"/>
              <w:right w:val="nil"/>
            </w:tcBorders>
          </w:tcPr>
          <w:p w:rsidR="00050AD4" w:rsidRPr="00873C9F" w:rsidRDefault="00050AD4" w:rsidP="003F185D">
            <w:pPr>
              <w:rPr>
                <w:i/>
                <w:iCs/>
                <w:sz w:val="16"/>
                <w:szCs w:val="16"/>
                <w:lang w:val="ro-RO" w:eastAsia="sk-SK"/>
              </w:rPr>
            </w:pPr>
            <w:r w:rsidRPr="00873C9F">
              <w:rPr>
                <w:b/>
                <w:i/>
                <w:iCs/>
                <w:sz w:val="16"/>
                <w:szCs w:val="16"/>
                <w:lang w:val="ro-RO" w:eastAsia="sk-SK"/>
              </w:rPr>
              <w:lastRenderedPageBreak/>
              <w:t>UAT Comuna Ciupercenii Noi</w:t>
            </w:r>
          </w:p>
          <w:p w:rsidR="00050AD4" w:rsidRPr="00873C9F" w:rsidRDefault="00050AD4" w:rsidP="003F185D">
            <w:pPr>
              <w:rPr>
                <w:b/>
                <w:i/>
                <w:iCs/>
                <w:sz w:val="16"/>
                <w:szCs w:val="16"/>
                <w:lang w:val="ro-RO" w:eastAsia="sk-SK"/>
              </w:rPr>
            </w:pPr>
            <w:r w:rsidRPr="00873C9F">
              <w:rPr>
                <w:b/>
                <w:i/>
                <w:iCs/>
                <w:sz w:val="16"/>
                <w:szCs w:val="16"/>
                <w:lang w:val="ro-RO" w:eastAsia="sk-SK"/>
              </w:rPr>
              <w:t>Partener 8</w:t>
            </w:r>
          </w:p>
        </w:tc>
        <w:tc>
          <w:tcPr>
            <w:tcW w:w="6099" w:type="dxa"/>
            <w:tcBorders>
              <w:top w:val="single" w:sz="4" w:space="0" w:color="808080"/>
              <w:left w:val="nil"/>
              <w:bottom w:val="single" w:sz="4" w:space="0" w:color="808080"/>
              <w:right w:val="nil"/>
            </w:tcBorders>
          </w:tcPr>
          <w:p w:rsidR="00050AD4" w:rsidRPr="00873C9F" w:rsidRDefault="00050AD4" w:rsidP="003F185D">
            <w:pPr>
              <w:pStyle w:val="instruct"/>
              <w:jc w:val="both"/>
              <w:rPr>
                <w:rFonts w:ascii="Times New Roman" w:hAnsi="Times New Roman" w:cs="Times New Roman"/>
                <w:bCs/>
                <w:sz w:val="16"/>
                <w:szCs w:val="16"/>
              </w:rPr>
            </w:pPr>
            <w:r w:rsidRPr="00873C9F">
              <w:rPr>
                <w:rFonts w:ascii="Times New Roman" w:hAnsi="Times New Roman" w:cs="Times New Roman"/>
                <w:bCs/>
                <w:sz w:val="16"/>
                <w:szCs w:val="16"/>
              </w:rPr>
              <w:t>Menține proprietatea elementelor de infrastructură nou-creată, modernizată sau extinsă pe raza comunei Ciupercenii Noi şi natura activităţii pentru care s-a acordat finanţare, pe o perioadă de cel puţin 5 ani de la efectuarea plăţii finale/dare în exploatare şi va asigura exploatarea şi întreţinerea în această perioadă, dacă este cazul</w:t>
            </w:r>
          </w:p>
        </w:tc>
      </w:tr>
      <w:tr w:rsidR="00050AD4" w:rsidRPr="00873C9F" w:rsidTr="003F185D">
        <w:trPr>
          <w:trHeight w:val="437"/>
        </w:trPr>
        <w:tc>
          <w:tcPr>
            <w:tcW w:w="2631"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Desa</w:t>
            </w:r>
          </w:p>
          <w:p w:rsidR="00050AD4" w:rsidRPr="00873C9F" w:rsidRDefault="00050AD4" w:rsidP="003F185D">
            <w:pPr>
              <w:rPr>
                <w:sz w:val="16"/>
                <w:szCs w:val="16"/>
                <w:lang w:val="ro-RO"/>
              </w:rPr>
            </w:pPr>
            <w:r w:rsidRPr="00873C9F">
              <w:rPr>
                <w:sz w:val="16"/>
                <w:szCs w:val="16"/>
                <w:lang w:val="ro-RO"/>
              </w:rPr>
              <w:t>Partener 9</w:t>
            </w:r>
          </w:p>
        </w:tc>
        <w:tc>
          <w:tcPr>
            <w:tcW w:w="6099" w:type="dxa"/>
            <w:tcBorders>
              <w:top w:val="single" w:sz="4" w:space="0" w:color="808080"/>
              <w:left w:val="nil"/>
              <w:bottom w:val="single" w:sz="4" w:space="0" w:color="808080"/>
              <w:right w:val="nil"/>
            </w:tcBorders>
          </w:tcPr>
          <w:p w:rsidR="00050AD4" w:rsidRPr="00873C9F" w:rsidRDefault="00050AD4" w:rsidP="003F185D">
            <w:pPr>
              <w:pStyle w:val="instruct"/>
              <w:jc w:val="both"/>
              <w:rPr>
                <w:rFonts w:ascii="Times New Roman" w:hAnsi="Times New Roman" w:cs="Times New Roman"/>
                <w:bCs/>
                <w:sz w:val="16"/>
                <w:szCs w:val="16"/>
              </w:rPr>
            </w:pPr>
            <w:r w:rsidRPr="00873C9F">
              <w:rPr>
                <w:rFonts w:ascii="Times New Roman" w:hAnsi="Times New Roman" w:cs="Times New Roman"/>
                <w:sz w:val="16"/>
                <w:szCs w:val="16"/>
              </w:rPr>
              <w:t xml:space="preserve">-Realizează următoarea activitate: servicii de cadastru și înscriere în cartea funciară, val. estimată </w:t>
            </w:r>
            <w:r w:rsidRPr="00873C9F">
              <w:rPr>
                <w:rFonts w:ascii="Times New Roman" w:hAnsi="Times New Roman" w:cs="Times New Roman"/>
                <w:b/>
                <w:sz w:val="16"/>
                <w:szCs w:val="16"/>
              </w:rPr>
              <w:t xml:space="preserve">24.000 LEI, fără TVA, la care se adaugă TVA în valoare de 4.560 lei </w:t>
            </w:r>
          </w:p>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bCs/>
                <w:sz w:val="16"/>
                <w:szCs w:val="16"/>
              </w:rPr>
              <w:t>Menține proprietatea elementelor de infrastructură nou-creată, modernizată sau extinsă pe raza comunei Desa</w:t>
            </w:r>
            <w:r w:rsidRPr="00873C9F">
              <w:rPr>
                <w:rFonts w:ascii="Times New Roman" w:hAnsi="Times New Roman" w:cs="Times New Roman"/>
                <w:sz w:val="16"/>
                <w:szCs w:val="16"/>
              </w:rPr>
              <w:t xml:space="preserve"> </w:t>
            </w:r>
            <w:r w:rsidRPr="00873C9F">
              <w:rPr>
                <w:rFonts w:ascii="Times New Roman" w:hAnsi="Times New Roman" w:cs="Times New Roman"/>
                <w:bCs/>
                <w:sz w:val="16"/>
                <w:szCs w:val="16"/>
              </w:rPr>
              <w:t>şi natura activităţii pentru care s-a acordat finanţare, pe o perioadă de cel puţin 5 ani de la efectuarea plăţii finale/dare în exploatare şi va asigura exploatarea şi întreţinerea în această perioadă, dacă este cazul</w:t>
            </w:r>
          </w:p>
        </w:tc>
      </w:tr>
      <w:tr w:rsidR="00050AD4" w:rsidRPr="00873C9F" w:rsidTr="003F185D">
        <w:trPr>
          <w:trHeight w:val="437"/>
        </w:trPr>
        <w:tc>
          <w:tcPr>
            <w:tcW w:w="2631"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Poiana Mare</w:t>
            </w:r>
          </w:p>
          <w:p w:rsidR="00050AD4" w:rsidRPr="00873C9F" w:rsidRDefault="00050AD4" w:rsidP="003F185D">
            <w:pPr>
              <w:rPr>
                <w:sz w:val="16"/>
                <w:szCs w:val="16"/>
                <w:lang w:val="ro-RO"/>
              </w:rPr>
            </w:pPr>
            <w:r w:rsidRPr="00873C9F">
              <w:rPr>
                <w:sz w:val="16"/>
                <w:szCs w:val="16"/>
                <w:lang w:val="ro-RO"/>
              </w:rPr>
              <w:t>Partener 10</w:t>
            </w:r>
          </w:p>
        </w:tc>
        <w:tc>
          <w:tcPr>
            <w:tcW w:w="6099" w:type="dxa"/>
            <w:tcBorders>
              <w:top w:val="single" w:sz="4" w:space="0" w:color="808080"/>
              <w:left w:val="nil"/>
              <w:bottom w:val="single" w:sz="4" w:space="0" w:color="808080"/>
              <w:right w:val="nil"/>
            </w:tcBorders>
          </w:tcPr>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bCs/>
                <w:sz w:val="16"/>
                <w:szCs w:val="16"/>
              </w:rPr>
              <w:t>Menține proprietatea elementelor de infrastructură nou-creată, modernizată sau extinsă pe raza comunei Poiana Mare</w:t>
            </w:r>
            <w:r w:rsidRPr="00873C9F">
              <w:rPr>
                <w:rFonts w:ascii="Times New Roman" w:hAnsi="Times New Roman" w:cs="Times New Roman"/>
                <w:sz w:val="16"/>
                <w:szCs w:val="16"/>
              </w:rPr>
              <w:t xml:space="preserve"> </w:t>
            </w:r>
            <w:r w:rsidRPr="00873C9F">
              <w:rPr>
                <w:rFonts w:ascii="Times New Roman" w:hAnsi="Times New Roman" w:cs="Times New Roman"/>
                <w:bCs/>
                <w:sz w:val="16"/>
                <w:szCs w:val="16"/>
              </w:rPr>
              <w:t>şi natura activităţii pentru care s-a acordat finanţare, pe o perioadă de cel puţin 5 ani de la efectuarea plăţii finale/dare în exploatare şi va asigura exploatarea şi întreţinerea în această perioadă, dacă este cazul</w:t>
            </w:r>
          </w:p>
        </w:tc>
      </w:tr>
      <w:tr w:rsidR="00050AD4" w:rsidRPr="00873C9F" w:rsidTr="003F185D">
        <w:trPr>
          <w:trHeight w:val="437"/>
        </w:trPr>
        <w:tc>
          <w:tcPr>
            <w:tcW w:w="2631"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Maglavit</w:t>
            </w:r>
          </w:p>
          <w:p w:rsidR="00050AD4" w:rsidRPr="00873C9F" w:rsidRDefault="00050AD4" w:rsidP="003F185D">
            <w:pPr>
              <w:rPr>
                <w:sz w:val="16"/>
                <w:szCs w:val="16"/>
                <w:lang w:val="ro-RO"/>
              </w:rPr>
            </w:pPr>
            <w:r w:rsidRPr="00873C9F">
              <w:rPr>
                <w:sz w:val="16"/>
                <w:szCs w:val="16"/>
                <w:lang w:val="ro-RO"/>
              </w:rPr>
              <w:t>Partener 11</w:t>
            </w:r>
          </w:p>
        </w:tc>
        <w:tc>
          <w:tcPr>
            <w:tcW w:w="6099" w:type="dxa"/>
            <w:tcBorders>
              <w:top w:val="single" w:sz="4" w:space="0" w:color="808080"/>
              <w:left w:val="nil"/>
              <w:bottom w:val="single" w:sz="4" w:space="0" w:color="808080"/>
              <w:right w:val="nil"/>
            </w:tcBorders>
          </w:tcPr>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bCs/>
                <w:sz w:val="16"/>
                <w:szCs w:val="16"/>
              </w:rPr>
              <w:t>Menține proprietatea elementelor de infrastructură nou-creată, modernizată sau extinsă pe raza comunei Maglavit</w:t>
            </w:r>
            <w:r w:rsidRPr="00873C9F">
              <w:rPr>
                <w:rFonts w:ascii="Times New Roman" w:hAnsi="Times New Roman" w:cs="Times New Roman"/>
                <w:sz w:val="16"/>
                <w:szCs w:val="16"/>
              </w:rPr>
              <w:t xml:space="preserve"> </w:t>
            </w:r>
            <w:r w:rsidRPr="00873C9F">
              <w:rPr>
                <w:rFonts w:ascii="Times New Roman" w:hAnsi="Times New Roman" w:cs="Times New Roman"/>
                <w:bCs/>
                <w:sz w:val="16"/>
                <w:szCs w:val="16"/>
              </w:rPr>
              <w:t>şi natura activităţii pentru care s-a acordat finanţare, pe o perioadă de cel puţin 5 ani de la efectuarea plăţii finale/dare în exploatare şi va asigura exploatarea şi întreţinerea în această perioadă, dacă este cazul</w:t>
            </w:r>
          </w:p>
        </w:tc>
      </w:tr>
      <w:tr w:rsidR="00050AD4" w:rsidRPr="00873C9F" w:rsidTr="003F185D">
        <w:trPr>
          <w:trHeight w:val="437"/>
        </w:trPr>
        <w:tc>
          <w:tcPr>
            <w:tcW w:w="2631"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Piscu Vechi</w:t>
            </w:r>
          </w:p>
          <w:p w:rsidR="00050AD4" w:rsidRPr="00873C9F" w:rsidRDefault="00050AD4" w:rsidP="003F185D">
            <w:pPr>
              <w:rPr>
                <w:sz w:val="16"/>
                <w:szCs w:val="16"/>
                <w:lang w:val="ro-RO"/>
              </w:rPr>
            </w:pPr>
            <w:r w:rsidRPr="00873C9F">
              <w:rPr>
                <w:sz w:val="16"/>
                <w:szCs w:val="16"/>
                <w:lang w:val="ro-RO"/>
              </w:rPr>
              <w:t>Partener 12</w:t>
            </w:r>
          </w:p>
        </w:tc>
        <w:tc>
          <w:tcPr>
            <w:tcW w:w="6099" w:type="dxa"/>
            <w:tcBorders>
              <w:top w:val="single" w:sz="4" w:space="0" w:color="808080"/>
              <w:left w:val="nil"/>
              <w:bottom w:val="single" w:sz="4" w:space="0" w:color="808080"/>
              <w:right w:val="nil"/>
            </w:tcBorders>
          </w:tcPr>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bCs/>
                <w:sz w:val="16"/>
                <w:szCs w:val="16"/>
              </w:rPr>
              <w:t>Menține proprietatea elementelor de infrastructură nou-creată, modernizată sau extinsă pe raza comunei Piscu Vechi</w:t>
            </w:r>
            <w:r w:rsidRPr="00873C9F">
              <w:rPr>
                <w:rFonts w:ascii="Times New Roman" w:hAnsi="Times New Roman" w:cs="Times New Roman"/>
                <w:sz w:val="16"/>
                <w:szCs w:val="16"/>
              </w:rPr>
              <w:t xml:space="preserve"> </w:t>
            </w:r>
            <w:r w:rsidRPr="00873C9F">
              <w:rPr>
                <w:rFonts w:ascii="Times New Roman" w:hAnsi="Times New Roman" w:cs="Times New Roman"/>
                <w:bCs/>
                <w:sz w:val="16"/>
                <w:szCs w:val="16"/>
              </w:rPr>
              <w:t>şi natura activităţii pentru care s-a acordat finanţare, pe o perioadă de cel puţin 5 ani de la efectuarea plăţii finale/dare în exploatare şi va asigura exploatarea şi întreţinerea în această perioadă, dacă este cazul</w:t>
            </w:r>
          </w:p>
        </w:tc>
      </w:tr>
      <w:tr w:rsidR="00050AD4" w:rsidRPr="00873C9F" w:rsidTr="003F185D">
        <w:trPr>
          <w:trHeight w:val="437"/>
        </w:trPr>
        <w:tc>
          <w:tcPr>
            <w:tcW w:w="2631"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Ghidici</w:t>
            </w:r>
          </w:p>
          <w:p w:rsidR="00050AD4" w:rsidRPr="00873C9F" w:rsidRDefault="00050AD4" w:rsidP="003F185D">
            <w:pPr>
              <w:rPr>
                <w:sz w:val="16"/>
                <w:szCs w:val="16"/>
                <w:lang w:val="ro-RO"/>
              </w:rPr>
            </w:pPr>
            <w:r w:rsidRPr="00873C9F">
              <w:rPr>
                <w:sz w:val="16"/>
                <w:szCs w:val="16"/>
                <w:lang w:val="ro-RO"/>
              </w:rPr>
              <w:t>Partener 13</w:t>
            </w:r>
          </w:p>
        </w:tc>
        <w:tc>
          <w:tcPr>
            <w:tcW w:w="6099" w:type="dxa"/>
            <w:tcBorders>
              <w:top w:val="single" w:sz="4" w:space="0" w:color="808080"/>
              <w:left w:val="nil"/>
              <w:bottom w:val="single" w:sz="4" w:space="0" w:color="808080"/>
              <w:right w:val="nil"/>
            </w:tcBorders>
          </w:tcPr>
          <w:p w:rsidR="00050AD4" w:rsidRPr="00873C9F" w:rsidRDefault="00050AD4" w:rsidP="003F185D">
            <w:pPr>
              <w:pStyle w:val="instruct"/>
              <w:jc w:val="both"/>
              <w:rPr>
                <w:rFonts w:ascii="Times New Roman" w:hAnsi="Times New Roman" w:cs="Times New Roman"/>
                <w:bCs/>
                <w:sz w:val="16"/>
                <w:szCs w:val="16"/>
              </w:rPr>
            </w:pPr>
            <w:r w:rsidRPr="00873C9F">
              <w:rPr>
                <w:rFonts w:ascii="Times New Roman" w:hAnsi="Times New Roman" w:cs="Times New Roman"/>
                <w:sz w:val="16"/>
                <w:szCs w:val="16"/>
              </w:rPr>
              <w:t xml:space="preserve">-Realizează următoarea activitate: servicii de cadastru și înscriere în cartea funciară, val. estimată </w:t>
            </w:r>
            <w:r w:rsidRPr="00873C9F">
              <w:rPr>
                <w:rFonts w:ascii="Times New Roman" w:hAnsi="Times New Roman" w:cs="Times New Roman"/>
                <w:b/>
                <w:sz w:val="16"/>
                <w:szCs w:val="16"/>
              </w:rPr>
              <w:t>3.000 LEI, fără TVA, la care se adaugă TVA în valoare de 570 lei</w:t>
            </w:r>
          </w:p>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bCs/>
                <w:sz w:val="16"/>
                <w:szCs w:val="16"/>
              </w:rPr>
              <w:t>Menține proprietatea elementelor de infrastructură nou-creată, modernizată sau extinsă pe raza comunei Ghidici</w:t>
            </w:r>
            <w:r w:rsidRPr="00873C9F">
              <w:rPr>
                <w:rFonts w:ascii="Times New Roman" w:hAnsi="Times New Roman" w:cs="Times New Roman"/>
                <w:sz w:val="16"/>
                <w:szCs w:val="16"/>
              </w:rPr>
              <w:t xml:space="preserve"> </w:t>
            </w:r>
            <w:r w:rsidRPr="00873C9F">
              <w:rPr>
                <w:rFonts w:ascii="Times New Roman" w:hAnsi="Times New Roman" w:cs="Times New Roman"/>
                <w:bCs/>
                <w:sz w:val="16"/>
                <w:szCs w:val="16"/>
              </w:rPr>
              <w:t>şi natura activităţii pentru care s-a acordat finanţare, pe o perioadă de cel puţin 5 ani de la efectuarea plăţii finale/dare în exploatare şi va asigura exploatarea şi întreţinerea în această perioadă, dacă este cazul</w:t>
            </w:r>
          </w:p>
        </w:tc>
      </w:tr>
      <w:tr w:rsidR="00050AD4" w:rsidRPr="00873C9F" w:rsidTr="003F185D">
        <w:trPr>
          <w:trHeight w:val="437"/>
        </w:trPr>
        <w:tc>
          <w:tcPr>
            <w:tcW w:w="2631"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Cârna</w:t>
            </w:r>
          </w:p>
          <w:p w:rsidR="00050AD4" w:rsidRPr="00873C9F" w:rsidRDefault="00050AD4" w:rsidP="003F185D">
            <w:pPr>
              <w:rPr>
                <w:sz w:val="16"/>
                <w:szCs w:val="16"/>
                <w:lang w:val="ro-RO"/>
              </w:rPr>
            </w:pPr>
            <w:r w:rsidRPr="00873C9F">
              <w:rPr>
                <w:sz w:val="16"/>
                <w:szCs w:val="16"/>
                <w:lang w:val="ro-RO"/>
              </w:rPr>
              <w:t>Partener 14</w:t>
            </w:r>
          </w:p>
        </w:tc>
        <w:tc>
          <w:tcPr>
            <w:tcW w:w="6099" w:type="dxa"/>
            <w:tcBorders>
              <w:top w:val="single" w:sz="4" w:space="0" w:color="808080"/>
              <w:left w:val="nil"/>
              <w:bottom w:val="single" w:sz="4" w:space="0" w:color="808080"/>
              <w:right w:val="nil"/>
            </w:tcBorders>
          </w:tcPr>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bCs/>
                <w:sz w:val="16"/>
                <w:szCs w:val="16"/>
              </w:rPr>
              <w:t>Menține proprietatea elementelor de infrastructură nou-creată, modernizată sau extinsă pe raza comunei Cârna şi natura activităţii pentru care s-a acordat finanţare, pe o perioadă de cel puţin 5 ani de la efectuarea plăţii finale/dare în exploatare şi va asigura exploatarea şi întreţinerea în această perioadă, dacă este cazul</w:t>
            </w:r>
          </w:p>
        </w:tc>
      </w:tr>
      <w:tr w:rsidR="00050AD4" w:rsidRPr="00873C9F" w:rsidTr="003F185D">
        <w:trPr>
          <w:trHeight w:val="580"/>
        </w:trPr>
        <w:tc>
          <w:tcPr>
            <w:tcW w:w="2631"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Gighera</w:t>
            </w:r>
          </w:p>
          <w:p w:rsidR="00050AD4" w:rsidRPr="00873C9F" w:rsidRDefault="00050AD4" w:rsidP="003F185D">
            <w:pPr>
              <w:rPr>
                <w:sz w:val="16"/>
                <w:szCs w:val="16"/>
                <w:lang w:val="ro-RO"/>
              </w:rPr>
            </w:pPr>
            <w:r w:rsidRPr="00873C9F">
              <w:rPr>
                <w:sz w:val="16"/>
                <w:szCs w:val="16"/>
                <w:lang w:val="ro-RO"/>
              </w:rPr>
              <w:t>Partener 15</w:t>
            </w:r>
          </w:p>
        </w:tc>
        <w:tc>
          <w:tcPr>
            <w:tcW w:w="6099" w:type="dxa"/>
            <w:tcBorders>
              <w:top w:val="single" w:sz="4" w:space="0" w:color="808080"/>
              <w:left w:val="nil"/>
              <w:bottom w:val="single" w:sz="4" w:space="0" w:color="808080"/>
              <w:right w:val="nil"/>
            </w:tcBorders>
          </w:tcPr>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bCs/>
                <w:sz w:val="16"/>
                <w:szCs w:val="16"/>
              </w:rPr>
              <w:t>Menține proprietatea elementelor de infrastructură nou-creată, modernizată sau extinsă pe raza comunei Gighera şi natura activităţii pentru care s-a acordat finanţare, pe o perioadă de cel puţin 5 ani de la efectuarea plăţii finale/dare în exploatare şi va asigura exploatarea şi întreţinerea în această perioadă, dacă este cazul</w:t>
            </w:r>
          </w:p>
        </w:tc>
      </w:tr>
      <w:tr w:rsidR="00050AD4" w:rsidRPr="00873C9F" w:rsidTr="003F185D">
        <w:trPr>
          <w:trHeight w:val="437"/>
        </w:trPr>
        <w:tc>
          <w:tcPr>
            <w:tcW w:w="2631"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Măceșu de Jos</w:t>
            </w:r>
          </w:p>
          <w:p w:rsidR="00050AD4" w:rsidRPr="00873C9F" w:rsidRDefault="00050AD4" w:rsidP="003F185D">
            <w:pPr>
              <w:rPr>
                <w:sz w:val="16"/>
                <w:szCs w:val="16"/>
                <w:lang w:val="ro-RO"/>
              </w:rPr>
            </w:pPr>
            <w:r w:rsidRPr="00873C9F">
              <w:rPr>
                <w:sz w:val="16"/>
                <w:szCs w:val="16"/>
                <w:lang w:val="ro-RO"/>
              </w:rPr>
              <w:t>Partener 16</w:t>
            </w:r>
          </w:p>
        </w:tc>
        <w:tc>
          <w:tcPr>
            <w:tcW w:w="6099" w:type="dxa"/>
            <w:tcBorders>
              <w:top w:val="single" w:sz="4" w:space="0" w:color="808080"/>
              <w:left w:val="nil"/>
              <w:bottom w:val="single" w:sz="4" w:space="0" w:color="808080"/>
              <w:right w:val="nil"/>
            </w:tcBorders>
          </w:tcPr>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bCs/>
                <w:sz w:val="16"/>
                <w:szCs w:val="16"/>
              </w:rPr>
              <w:t>Menține proprietatea elementelor de infrastructură nou-creată, modernizată sau extinsă pe raza comunei Măceșu de Jos şi natura activităţii pentru care s-a acordat finanţare, pe o perioadă de cel puţin 5 ani de la efectuarea plăţii finale/dare în exploatare şi va asigura exploatarea şi întreţinerea în această perioadă, dacă este cazul</w:t>
            </w:r>
          </w:p>
        </w:tc>
      </w:tr>
      <w:tr w:rsidR="00050AD4" w:rsidRPr="00873C9F" w:rsidTr="003F185D">
        <w:trPr>
          <w:trHeight w:val="437"/>
        </w:trPr>
        <w:tc>
          <w:tcPr>
            <w:tcW w:w="2631"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Bistreț</w:t>
            </w:r>
          </w:p>
          <w:p w:rsidR="00050AD4" w:rsidRPr="00873C9F" w:rsidRDefault="00050AD4" w:rsidP="003F185D">
            <w:pPr>
              <w:rPr>
                <w:sz w:val="16"/>
                <w:szCs w:val="16"/>
                <w:lang w:val="ro-RO"/>
              </w:rPr>
            </w:pPr>
            <w:r w:rsidRPr="00873C9F">
              <w:rPr>
                <w:sz w:val="16"/>
                <w:szCs w:val="16"/>
                <w:lang w:val="ro-RO"/>
              </w:rPr>
              <w:t>Partener 17</w:t>
            </w:r>
          </w:p>
        </w:tc>
        <w:tc>
          <w:tcPr>
            <w:tcW w:w="6099" w:type="dxa"/>
            <w:tcBorders>
              <w:top w:val="single" w:sz="4" w:space="0" w:color="808080"/>
              <w:left w:val="nil"/>
              <w:bottom w:val="single" w:sz="4" w:space="0" w:color="808080"/>
              <w:right w:val="nil"/>
            </w:tcBorders>
          </w:tcPr>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bCs/>
                <w:sz w:val="16"/>
                <w:szCs w:val="16"/>
              </w:rPr>
              <w:t>Menține proprietatea elementelor de infrastructură nou-creată, modernizată sau extinsă pe raza comunei Bistreț</w:t>
            </w:r>
            <w:r w:rsidRPr="00873C9F">
              <w:rPr>
                <w:rFonts w:ascii="Times New Roman" w:hAnsi="Times New Roman" w:cs="Times New Roman"/>
                <w:sz w:val="16"/>
                <w:szCs w:val="16"/>
              </w:rPr>
              <w:t xml:space="preserve"> </w:t>
            </w:r>
            <w:r w:rsidRPr="00873C9F">
              <w:rPr>
                <w:rFonts w:ascii="Times New Roman" w:hAnsi="Times New Roman" w:cs="Times New Roman"/>
                <w:bCs/>
                <w:sz w:val="16"/>
                <w:szCs w:val="16"/>
              </w:rPr>
              <w:t>şi natura activităţii pentru care s-a acordat finanţare, pe o perioadă de cel puţin 5 ani de la efectuarea plăţii finale/dare în exploatare şi va asigura exploatarea şi întreţinerea în această perioadă, dacă este cazul</w:t>
            </w:r>
          </w:p>
        </w:tc>
      </w:tr>
      <w:tr w:rsidR="00050AD4" w:rsidRPr="00873C9F" w:rsidTr="003F185D">
        <w:trPr>
          <w:trHeight w:val="437"/>
        </w:trPr>
        <w:tc>
          <w:tcPr>
            <w:tcW w:w="2631"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Catane</w:t>
            </w:r>
          </w:p>
          <w:p w:rsidR="00050AD4" w:rsidRPr="00873C9F" w:rsidRDefault="00050AD4" w:rsidP="003F185D">
            <w:pPr>
              <w:rPr>
                <w:sz w:val="16"/>
                <w:szCs w:val="16"/>
                <w:lang w:val="ro-RO"/>
              </w:rPr>
            </w:pPr>
            <w:r w:rsidRPr="00873C9F">
              <w:rPr>
                <w:sz w:val="16"/>
                <w:szCs w:val="16"/>
                <w:lang w:val="ro-RO"/>
              </w:rPr>
              <w:t>Partener 18</w:t>
            </w:r>
          </w:p>
        </w:tc>
        <w:tc>
          <w:tcPr>
            <w:tcW w:w="6099" w:type="dxa"/>
            <w:tcBorders>
              <w:top w:val="single" w:sz="4" w:space="0" w:color="808080"/>
              <w:left w:val="nil"/>
              <w:bottom w:val="single" w:sz="4" w:space="0" w:color="808080"/>
              <w:right w:val="nil"/>
            </w:tcBorders>
          </w:tcPr>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bCs/>
                <w:sz w:val="16"/>
                <w:szCs w:val="16"/>
              </w:rPr>
              <w:t>Menține proprietatea elementelor de infrastructură nou-creată, modernizată sau extinsă pe raza comunei Catane</w:t>
            </w:r>
            <w:r w:rsidRPr="00873C9F">
              <w:rPr>
                <w:rFonts w:ascii="Times New Roman" w:hAnsi="Times New Roman" w:cs="Times New Roman"/>
                <w:sz w:val="16"/>
                <w:szCs w:val="16"/>
              </w:rPr>
              <w:t xml:space="preserve"> </w:t>
            </w:r>
            <w:r w:rsidRPr="00873C9F">
              <w:rPr>
                <w:rFonts w:ascii="Times New Roman" w:hAnsi="Times New Roman" w:cs="Times New Roman"/>
                <w:bCs/>
                <w:sz w:val="16"/>
                <w:szCs w:val="16"/>
              </w:rPr>
              <w:t>şi natura activităţii pentru care s-a acordat finanţare, pe o perioadă de cel puţin 5 ani de la efectuarea plăţii finale/dare în exploatare şi va asigura exploatarea şi întreţinerea în această perioadă, dacă este cazul</w:t>
            </w:r>
          </w:p>
        </w:tc>
      </w:tr>
      <w:tr w:rsidR="00050AD4" w:rsidRPr="00873C9F" w:rsidTr="003F185D">
        <w:trPr>
          <w:trHeight w:val="437"/>
        </w:trPr>
        <w:tc>
          <w:tcPr>
            <w:tcW w:w="2631"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Negoi</w:t>
            </w:r>
          </w:p>
          <w:p w:rsidR="00050AD4" w:rsidRPr="00873C9F" w:rsidRDefault="00050AD4" w:rsidP="003F185D">
            <w:pPr>
              <w:rPr>
                <w:sz w:val="16"/>
                <w:szCs w:val="16"/>
                <w:lang w:val="ro-RO"/>
              </w:rPr>
            </w:pPr>
            <w:r w:rsidRPr="00873C9F">
              <w:rPr>
                <w:sz w:val="16"/>
                <w:szCs w:val="16"/>
                <w:lang w:val="ro-RO"/>
              </w:rPr>
              <w:t>Partener 19</w:t>
            </w:r>
          </w:p>
        </w:tc>
        <w:tc>
          <w:tcPr>
            <w:tcW w:w="6099" w:type="dxa"/>
            <w:tcBorders>
              <w:top w:val="single" w:sz="4" w:space="0" w:color="808080"/>
              <w:left w:val="nil"/>
              <w:bottom w:val="single" w:sz="4" w:space="0" w:color="808080"/>
              <w:right w:val="nil"/>
            </w:tcBorders>
          </w:tcPr>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bCs/>
                <w:sz w:val="16"/>
                <w:szCs w:val="16"/>
              </w:rPr>
              <w:t>Menține proprietatea elementelor de infrastructură nou-creată, modernizată sau extinsă pe raza comunei Negoi</w:t>
            </w:r>
            <w:r w:rsidRPr="00873C9F">
              <w:rPr>
                <w:rFonts w:ascii="Times New Roman" w:hAnsi="Times New Roman" w:cs="Times New Roman"/>
                <w:sz w:val="16"/>
                <w:szCs w:val="16"/>
              </w:rPr>
              <w:t xml:space="preserve"> </w:t>
            </w:r>
            <w:r w:rsidRPr="00873C9F">
              <w:rPr>
                <w:rFonts w:ascii="Times New Roman" w:hAnsi="Times New Roman" w:cs="Times New Roman"/>
                <w:bCs/>
                <w:sz w:val="16"/>
                <w:szCs w:val="16"/>
              </w:rPr>
              <w:t>şi natura activităţii pentru care s-a acordat finanţare, pe o perioadă de cel puţin 5 ani de la efectuarea plăţii finale/dare în exploatare şi va asigura exploatarea şi întreţinerea în această perioadă, dacă este cazul</w:t>
            </w:r>
          </w:p>
        </w:tc>
      </w:tr>
      <w:tr w:rsidR="00050AD4" w:rsidRPr="00873C9F" w:rsidTr="003F185D">
        <w:trPr>
          <w:trHeight w:val="437"/>
        </w:trPr>
        <w:tc>
          <w:tcPr>
            <w:tcW w:w="2631"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Rast</w:t>
            </w:r>
          </w:p>
          <w:p w:rsidR="00050AD4" w:rsidRPr="00873C9F" w:rsidRDefault="00050AD4" w:rsidP="003F185D">
            <w:pPr>
              <w:rPr>
                <w:b/>
                <w:i/>
                <w:iCs/>
                <w:sz w:val="16"/>
                <w:szCs w:val="16"/>
                <w:lang w:val="ro-RO" w:eastAsia="sk-SK"/>
              </w:rPr>
            </w:pPr>
            <w:r w:rsidRPr="00873C9F">
              <w:rPr>
                <w:sz w:val="16"/>
                <w:szCs w:val="16"/>
                <w:lang w:val="ro-RO"/>
              </w:rPr>
              <w:t>Partener 20</w:t>
            </w:r>
          </w:p>
        </w:tc>
        <w:tc>
          <w:tcPr>
            <w:tcW w:w="6099" w:type="dxa"/>
            <w:tcBorders>
              <w:top w:val="single" w:sz="4" w:space="0" w:color="808080"/>
              <w:left w:val="nil"/>
              <w:bottom w:val="single" w:sz="4" w:space="0" w:color="808080"/>
              <w:right w:val="nil"/>
            </w:tcBorders>
          </w:tcPr>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bCs/>
                <w:sz w:val="16"/>
                <w:szCs w:val="16"/>
              </w:rPr>
              <w:t>Menține proprietatea elementelor de infrastructură nou-creată, modernizată sau extinsă pe raza comunei Rast</w:t>
            </w:r>
            <w:r w:rsidRPr="00873C9F">
              <w:rPr>
                <w:rFonts w:ascii="Times New Roman" w:hAnsi="Times New Roman" w:cs="Times New Roman"/>
                <w:sz w:val="16"/>
                <w:szCs w:val="16"/>
              </w:rPr>
              <w:t xml:space="preserve"> </w:t>
            </w:r>
            <w:r w:rsidRPr="00873C9F">
              <w:rPr>
                <w:rFonts w:ascii="Times New Roman" w:hAnsi="Times New Roman" w:cs="Times New Roman"/>
                <w:bCs/>
                <w:sz w:val="16"/>
                <w:szCs w:val="16"/>
              </w:rPr>
              <w:t>şi natura activităţii pentru care s-a acordat finanţare, pe o perioadă de cel puţin 5 ani de la efectuarea plăţii finale/dare în exploatare şi va asigura exploatarea şi întreţinerea în această perioadă, dacă este cazul</w:t>
            </w:r>
          </w:p>
        </w:tc>
      </w:tr>
      <w:tr w:rsidR="00050AD4" w:rsidRPr="00873C9F" w:rsidTr="003F185D">
        <w:trPr>
          <w:trHeight w:val="437"/>
        </w:trPr>
        <w:tc>
          <w:tcPr>
            <w:tcW w:w="2631"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Ostroveni</w:t>
            </w:r>
          </w:p>
          <w:p w:rsidR="00050AD4" w:rsidRPr="00873C9F" w:rsidRDefault="00050AD4" w:rsidP="003F185D">
            <w:pPr>
              <w:rPr>
                <w:b/>
                <w:i/>
                <w:iCs/>
                <w:sz w:val="16"/>
                <w:szCs w:val="16"/>
                <w:lang w:val="ro-RO" w:eastAsia="sk-SK"/>
              </w:rPr>
            </w:pPr>
            <w:r w:rsidRPr="00873C9F">
              <w:rPr>
                <w:sz w:val="16"/>
                <w:szCs w:val="16"/>
                <w:lang w:val="ro-RO"/>
              </w:rPr>
              <w:t>Partener 21</w:t>
            </w:r>
          </w:p>
        </w:tc>
        <w:tc>
          <w:tcPr>
            <w:tcW w:w="6099" w:type="dxa"/>
            <w:tcBorders>
              <w:top w:val="single" w:sz="4" w:space="0" w:color="808080"/>
              <w:left w:val="nil"/>
              <w:bottom w:val="single" w:sz="4" w:space="0" w:color="808080"/>
              <w:right w:val="nil"/>
            </w:tcBorders>
          </w:tcPr>
          <w:p w:rsidR="00050AD4" w:rsidRPr="00873C9F" w:rsidRDefault="00050AD4" w:rsidP="003F185D">
            <w:pPr>
              <w:pStyle w:val="instruct"/>
              <w:jc w:val="both"/>
              <w:rPr>
                <w:rFonts w:ascii="Times New Roman" w:hAnsi="Times New Roman" w:cs="Times New Roman"/>
                <w:bCs/>
                <w:sz w:val="16"/>
                <w:szCs w:val="16"/>
              </w:rPr>
            </w:pPr>
            <w:r w:rsidRPr="00873C9F">
              <w:rPr>
                <w:rFonts w:ascii="Times New Roman" w:hAnsi="Times New Roman" w:cs="Times New Roman"/>
                <w:sz w:val="16"/>
                <w:szCs w:val="16"/>
              </w:rPr>
              <w:t xml:space="preserve">-Realizează următoarea activitate: servicii de cadastru și înscriere în cartea funciară, val. estimată </w:t>
            </w:r>
            <w:r w:rsidRPr="00873C9F">
              <w:rPr>
                <w:rFonts w:ascii="Times New Roman" w:hAnsi="Times New Roman" w:cs="Times New Roman"/>
                <w:b/>
                <w:sz w:val="16"/>
                <w:szCs w:val="16"/>
              </w:rPr>
              <w:t xml:space="preserve">60.000 LEI, fără TVA, la care se adaugă TVA în valoare de 11.400 </w:t>
            </w:r>
          </w:p>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bCs/>
                <w:sz w:val="16"/>
                <w:szCs w:val="16"/>
              </w:rPr>
              <w:t>Menține proprietatea elementelor de infrastructură nou-creată, modernizată sau extinsă pe raza comunei Ostroveni</w:t>
            </w:r>
            <w:r w:rsidRPr="00873C9F">
              <w:rPr>
                <w:rFonts w:ascii="Times New Roman" w:hAnsi="Times New Roman" w:cs="Times New Roman"/>
                <w:sz w:val="16"/>
                <w:szCs w:val="16"/>
              </w:rPr>
              <w:t xml:space="preserve"> </w:t>
            </w:r>
            <w:r w:rsidRPr="00873C9F">
              <w:rPr>
                <w:rFonts w:ascii="Times New Roman" w:hAnsi="Times New Roman" w:cs="Times New Roman"/>
                <w:bCs/>
                <w:sz w:val="16"/>
                <w:szCs w:val="16"/>
              </w:rPr>
              <w:t>şi natura activităţii pentru care s-a acordat finanţare, pe o perioadă de cel puţin 5 ani de la efectuarea plăţii finale/dare în exploatare şi va asigura exploatarea şi întreţinerea în această perioadă, dacă este cazul</w:t>
            </w:r>
          </w:p>
        </w:tc>
      </w:tr>
      <w:tr w:rsidR="00050AD4" w:rsidRPr="00873C9F" w:rsidTr="003F185D">
        <w:trPr>
          <w:trHeight w:val="437"/>
        </w:trPr>
        <w:tc>
          <w:tcPr>
            <w:tcW w:w="2631"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Călărași</w:t>
            </w:r>
          </w:p>
          <w:p w:rsidR="00050AD4" w:rsidRPr="00873C9F" w:rsidRDefault="00050AD4" w:rsidP="003F185D">
            <w:pPr>
              <w:rPr>
                <w:b/>
                <w:i/>
                <w:iCs/>
                <w:sz w:val="16"/>
                <w:szCs w:val="16"/>
                <w:lang w:val="ro-RO" w:eastAsia="sk-SK"/>
              </w:rPr>
            </w:pPr>
            <w:r w:rsidRPr="00873C9F">
              <w:rPr>
                <w:sz w:val="16"/>
                <w:szCs w:val="16"/>
                <w:lang w:val="ro-RO"/>
              </w:rPr>
              <w:t>Partener 22</w:t>
            </w:r>
          </w:p>
        </w:tc>
        <w:tc>
          <w:tcPr>
            <w:tcW w:w="6099" w:type="dxa"/>
            <w:tcBorders>
              <w:top w:val="single" w:sz="4" w:space="0" w:color="808080"/>
              <w:left w:val="nil"/>
              <w:bottom w:val="single" w:sz="4" w:space="0" w:color="808080"/>
              <w:right w:val="nil"/>
            </w:tcBorders>
          </w:tcPr>
          <w:p w:rsidR="00050AD4" w:rsidRPr="00873C9F" w:rsidRDefault="00050AD4" w:rsidP="003F185D">
            <w:pPr>
              <w:pStyle w:val="instruct"/>
              <w:jc w:val="both"/>
              <w:rPr>
                <w:rFonts w:ascii="Times New Roman" w:hAnsi="Times New Roman" w:cs="Times New Roman"/>
                <w:bCs/>
                <w:sz w:val="16"/>
                <w:szCs w:val="16"/>
              </w:rPr>
            </w:pPr>
            <w:r w:rsidRPr="00873C9F">
              <w:rPr>
                <w:rFonts w:ascii="Times New Roman" w:hAnsi="Times New Roman" w:cs="Times New Roman"/>
                <w:sz w:val="16"/>
                <w:szCs w:val="16"/>
              </w:rPr>
              <w:t xml:space="preserve">-Realizează următoarea activitate: servicii de cadastru și înscriere în cartea funciară, val. estimată </w:t>
            </w:r>
            <w:r w:rsidRPr="00873C9F">
              <w:rPr>
                <w:rFonts w:ascii="Times New Roman" w:hAnsi="Times New Roman" w:cs="Times New Roman"/>
                <w:b/>
                <w:sz w:val="16"/>
                <w:szCs w:val="16"/>
              </w:rPr>
              <w:t xml:space="preserve">6.240 LEI, fără TVA, la care se adaugă TVA în valoare de 1.185,60 </w:t>
            </w:r>
          </w:p>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bCs/>
                <w:sz w:val="16"/>
                <w:szCs w:val="16"/>
              </w:rPr>
              <w:t>Menține proprietatea elementelor de infrastructură nou-creată, modernizată sau extinsă pe raza comunei Călărași</w:t>
            </w:r>
            <w:r w:rsidRPr="00873C9F">
              <w:rPr>
                <w:rFonts w:ascii="Times New Roman" w:hAnsi="Times New Roman" w:cs="Times New Roman"/>
                <w:sz w:val="16"/>
                <w:szCs w:val="16"/>
              </w:rPr>
              <w:t xml:space="preserve"> </w:t>
            </w:r>
            <w:r w:rsidRPr="00873C9F">
              <w:rPr>
                <w:rFonts w:ascii="Times New Roman" w:hAnsi="Times New Roman" w:cs="Times New Roman"/>
                <w:bCs/>
                <w:sz w:val="16"/>
                <w:szCs w:val="16"/>
              </w:rPr>
              <w:t>şi natura activităţii pentru care s-a acordat finanţare, pe o perioadă de cel puţin 5 ani de la efectuarea plăţii finale/dare în exploatare şi va asigura exploatarea şi întreţinerea în această perioadă, dacă este cazul</w:t>
            </w:r>
          </w:p>
        </w:tc>
      </w:tr>
      <w:tr w:rsidR="00050AD4" w:rsidRPr="00873C9F" w:rsidTr="003F185D">
        <w:trPr>
          <w:trHeight w:val="437"/>
        </w:trPr>
        <w:tc>
          <w:tcPr>
            <w:tcW w:w="2631"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Orașul Corabia</w:t>
            </w:r>
          </w:p>
          <w:p w:rsidR="00050AD4" w:rsidRPr="00873C9F" w:rsidRDefault="00050AD4" w:rsidP="003F185D">
            <w:pPr>
              <w:rPr>
                <w:b/>
                <w:i/>
                <w:iCs/>
                <w:sz w:val="16"/>
                <w:szCs w:val="16"/>
                <w:lang w:val="ro-RO" w:eastAsia="sk-SK"/>
              </w:rPr>
            </w:pPr>
            <w:r w:rsidRPr="00873C9F">
              <w:rPr>
                <w:sz w:val="16"/>
                <w:szCs w:val="16"/>
                <w:lang w:val="ro-RO"/>
              </w:rPr>
              <w:t>Partener 23</w:t>
            </w:r>
          </w:p>
        </w:tc>
        <w:tc>
          <w:tcPr>
            <w:tcW w:w="6099" w:type="dxa"/>
            <w:tcBorders>
              <w:top w:val="single" w:sz="4" w:space="0" w:color="808080"/>
              <w:left w:val="nil"/>
              <w:bottom w:val="single" w:sz="4" w:space="0" w:color="808080"/>
              <w:right w:val="nil"/>
            </w:tcBorders>
          </w:tcPr>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sz w:val="16"/>
                <w:szCs w:val="16"/>
              </w:rPr>
              <w:t xml:space="preserve">Menține proprietatea elementelor de infrastructură nou-creată, modernizată sau extinsă pe raza </w:t>
            </w:r>
            <w:r w:rsidRPr="00873C9F">
              <w:rPr>
                <w:rFonts w:ascii="Times New Roman" w:hAnsi="Times New Roman" w:cs="Times New Roman"/>
                <w:bCs/>
                <w:sz w:val="16"/>
                <w:szCs w:val="16"/>
              </w:rPr>
              <w:t>orașului Corabia</w:t>
            </w:r>
            <w:r w:rsidRPr="00873C9F">
              <w:rPr>
                <w:rFonts w:ascii="Times New Roman" w:hAnsi="Times New Roman" w:cs="Times New Roman"/>
                <w:sz w:val="16"/>
                <w:szCs w:val="16"/>
              </w:rPr>
              <w:t xml:space="preserve"> şi natura activităţii pentru care s-a acordat finanţare, pe o perioadă de cel puţin 5 ani de la efectuarea plăţii finale/dare în exploatare şi va asigura exploatarea şi întreţinerea în această perioadă, dacă este cazul</w:t>
            </w:r>
          </w:p>
        </w:tc>
      </w:tr>
      <w:tr w:rsidR="00050AD4" w:rsidRPr="00873C9F" w:rsidTr="003F185D">
        <w:trPr>
          <w:trHeight w:val="437"/>
        </w:trPr>
        <w:tc>
          <w:tcPr>
            <w:tcW w:w="2631"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Ianca</w:t>
            </w:r>
          </w:p>
          <w:p w:rsidR="00050AD4" w:rsidRPr="00873C9F" w:rsidRDefault="00050AD4" w:rsidP="003F185D">
            <w:pPr>
              <w:rPr>
                <w:b/>
                <w:i/>
                <w:iCs/>
                <w:sz w:val="16"/>
                <w:szCs w:val="16"/>
                <w:lang w:val="ro-RO" w:eastAsia="sk-SK"/>
              </w:rPr>
            </w:pPr>
            <w:r w:rsidRPr="00873C9F">
              <w:rPr>
                <w:sz w:val="16"/>
                <w:szCs w:val="16"/>
                <w:lang w:val="ro-RO"/>
              </w:rPr>
              <w:t>Partener 24</w:t>
            </w:r>
          </w:p>
        </w:tc>
        <w:tc>
          <w:tcPr>
            <w:tcW w:w="6099" w:type="dxa"/>
            <w:tcBorders>
              <w:top w:val="single" w:sz="4" w:space="0" w:color="808080"/>
              <w:left w:val="nil"/>
              <w:bottom w:val="single" w:sz="4" w:space="0" w:color="808080"/>
              <w:right w:val="nil"/>
            </w:tcBorders>
          </w:tcPr>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sz w:val="16"/>
                <w:szCs w:val="16"/>
              </w:rPr>
              <w:t xml:space="preserve">-Realizează următoarea activitate: servicii de cadastru și înscriere în cartea funciară, val. estimată </w:t>
            </w:r>
            <w:r w:rsidRPr="00873C9F">
              <w:rPr>
                <w:rFonts w:ascii="Times New Roman" w:hAnsi="Times New Roman" w:cs="Times New Roman"/>
                <w:b/>
                <w:sz w:val="16"/>
                <w:szCs w:val="16"/>
              </w:rPr>
              <w:t>6.500 LEI, fără TVA, la care se adaugă TVA în valoare de 1.235 lei</w:t>
            </w:r>
          </w:p>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sz w:val="16"/>
                <w:szCs w:val="16"/>
              </w:rPr>
              <w:t xml:space="preserve">Menține proprietatea elementelor de infrastructură nou-creată, modernizată sau extinsă pe raza </w:t>
            </w:r>
            <w:r w:rsidRPr="00873C9F">
              <w:rPr>
                <w:rFonts w:ascii="Times New Roman" w:hAnsi="Times New Roman" w:cs="Times New Roman"/>
                <w:bCs/>
                <w:sz w:val="16"/>
                <w:szCs w:val="16"/>
              </w:rPr>
              <w:t>comunei Ianca</w:t>
            </w:r>
            <w:r w:rsidRPr="00873C9F">
              <w:rPr>
                <w:rFonts w:ascii="Times New Roman" w:hAnsi="Times New Roman" w:cs="Times New Roman"/>
                <w:sz w:val="16"/>
                <w:szCs w:val="16"/>
              </w:rPr>
              <w:t xml:space="preserve"> şi natura activităţii pentru care s-a acordat finanţare, pe o perioadă de </w:t>
            </w:r>
            <w:r w:rsidRPr="00873C9F">
              <w:rPr>
                <w:rFonts w:ascii="Times New Roman" w:hAnsi="Times New Roman" w:cs="Times New Roman"/>
                <w:sz w:val="16"/>
                <w:szCs w:val="16"/>
              </w:rPr>
              <w:lastRenderedPageBreak/>
              <w:t>cel puţin 5 ani de la efectuarea plăţii finale/dare în exploatare şi va asigura exploatarea şi întreţinerea în această perioadă, dacă este cazul</w:t>
            </w:r>
          </w:p>
        </w:tc>
      </w:tr>
      <w:tr w:rsidR="00050AD4" w:rsidRPr="00873C9F" w:rsidTr="003F185D">
        <w:trPr>
          <w:trHeight w:val="437"/>
        </w:trPr>
        <w:tc>
          <w:tcPr>
            <w:tcW w:w="2631"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lastRenderedPageBreak/>
              <w:t>UAT Comuna Grojdibodu</w:t>
            </w:r>
          </w:p>
          <w:p w:rsidR="00050AD4" w:rsidRPr="00873C9F" w:rsidRDefault="00050AD4" w:rsidP="003F185D">
            <w:pPr>
              <w:rPr>
                <w:b/>
                <w:i/>
                <w:iCs/>
                <w:sz w:val="16"/>
                <w:szCs w:val="16"/>
                <w:lang w:val="ro-RO" w:eastAsia="sk-SK"/>
              </w:rPr>
            </w:pPr>
            <w:r w:rsidRPr="00873C9F">
              <w:rPr>
                <w:sz w:val="16"/>
                <w:szCs w:val="16"/>
                <w:lang w:val="ro-RO"/>
              </w:rPr>
              <w:t>Partener 25</w:t>
            </w:r>
          </w:p>
        </w:tc>
        <w:tc>
          <w:tcPr>
            <w:tcW w:w="6099" w:type="dxa"/>
            <w:tcBorders>
              <w:top w:val="single" w:sz="4" w:space="0" w:color="808080"/>
              <w:left w:val="nil"/>
              <w:bottom w:val="single" w:sz="4" w:space="0" w:color="808080"/>
              <w:right w:val="nil"/>
            </w:tcBorders>
          </w:tcPr>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sz w:val="16"/>
                <w:szCs w:val="16"/>
              </w:rPr>
              <w:t xml:space="preserve">Menține proprietatea elementelor de infrastructură nou-creată, modernizată sau extinsă pe raza </w:t>
            </w:r>
            <w:r w:rsidRPr="00873C9F">
              <w:rPr>
                <w:rFonts w:ascii="Times New Roman" w:hAnsi="Times New Roman" w:cs="Times New Roman"/>
                <w:bCs/>
                <w:sz w:val="16"/>
                <w:szCs w:val="16"/>
              </w:rPr>
              <w:t>comunei Grojdibodu</w:t>
            </w:r>
            <w:r w:rsidRPr="00873C9F">
              <w:rPr>
                <w:rFonts w:ascii="Times New Roman" w:hAnsi="Times New Roman" w:cs="Times New Roman"/>
                <w:sz w:val="16"/>
                <w:szCs w:val="16"/>
              </w:rPr>
              <w:t xml:space="preserve"> şi natura activităţii pentru care s-a acordat finanţare, pe o perioadă de cel puţin 5 ani de la efectuarea plăţii finale/dare în exploatare şi va asigura exploatarea şi întreţinerea în această perioadă, dacă este cazul</w:t>
            </w:r>
          </w:p>
        </w:tc>
      </w:tr>
      <w:tr w:rsidR="00050AD4" w:rsidRPr="00873C9F" w:rsidTr="003F185D">
        <w:trPr>
          <w:trHeight w:val="437"/>
        </w:trPr>
        <w:tc>
          <w:tcPr>
            <w:tcW w:w="2631"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Gura Padinii</w:t>
            </w:r>
          </w:p>
          <w:p w:rsidR="00050AD4" w:rsidRPr="00873C9F" w:rsidRDefault="00050AD4" w:rsidP="003F185D">
            <w:pPr>
              <w:rPr>
                <w:b/>
                <w:i/>
                <w:iCs/>
                <w:sz w:val="16"/>
                <w:szCs w:val="16"/>
                <w:lang w:val="ro-RO" w:eastAsia="sk-SK"/>
              </w:rPr>
            </w:pPr>
            <w:r w:rsidRPr="00873C9F">
              <w:rPr>
                <w:sz w:val="16"/>
                <w:szCs w:val="16"/>
                <w:lang w:val="ro-RO"/>
              </w:rPr>
              <w:t>Partener 26</w:t>
            </w:r>
          </w:p>
        </w:tc>
        <w:tc>
          <w:tcPr>
            <w:tcW w:w="6099" w:type="dxa"/>
            <w:tcBorders>
              <w:top w:val="single" w:sz="4" w:space="0" w:color="808080"/>
              <w:left w:val="nil"/>
              <w:bottom w:val="single" w:sz="4" w:space="0" w:color="808080"/>
              <w:right w:val="nil"/>
            </w:tcBorders>
          </w:tcPr>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sz w:val="16"/>
                <w:szCs w:val="16"/>
              </w:rPr>
              <w:t xml:space="preserve">Menține proprietatea elementelor de infrastructură nou-creată, modernizată sau extinsă pe raza </w:t>
            </w:r>
            <w:r w:rsidRPr="00873C9F">
              <w:rPr>
                <w:rFonts w:ascii="Times New Roman" w:hAnsi="Times New Roman" w:cs="Times New Roman"/>
                <w:bCs/>
                <w:sz w:val="16"/>
                <w:szCs w:val="16"/>
              </w:rPr>
              <w:t>comunei</w:t>
            </w:r>
            <w:r w:rsidRPr="00873C9F">
              <w:rPr>
                <w:rFonts w:ascii="Times New Roman" w:hAnsi="Times New Roman" w:cs="Times New Roman"/>
                <w:sz w:val="16"/>
                <w:szCs w:val="16"/>
              </w:rPr>
              <w:t xml:space="preserve"> Gura Padinii şi natura activităţii pentru care s-a acordat finanţare, pe o perioadă de cel puţin 5 ani de la efectuarea plăţii finale/dare în exploatare şi va asigura exploatarea şi întreţinerea în această perioadă, dacă este cazul</w:t>
            </w:r>
          </w:p>
        </w:tc>
      </w:tr>
      <w:tr w:rsidR="00050AD4" w:rsidRPr="00873C9F" w:rsidTr="003F185D">
        <w:trPr>
          <w:trHeight w:val="437"/>
        </w:trPr>
        <w:tc>
          <w:tcPr>
            <w:tcW w:w="2631"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Orlea</w:t>
            </w:r>
          </w:p>
          <w:p w:rsidR="00050AD4" w:rsidRPr="00873C9F" w:rsidRDefault="00050AD4" w:rsidP="003F185D">
            <w:pPr>
              <w:rPr>
                <w:b/>
                <w:i/>
                <w:iCs/>
                <w:sz w:val="16"/>
                <w:szCs w:val="16"/>
                <w:lang w:val="ro-RO" w:eastAsia="sk-SK"/>
              </w:rPr>
            </w:pPr>
            <w:r w:rsidRPr="00873C9F">
              <w:rPr>
                <w:b/>
                <w:i/>
                <w:iCs/>
                <w:sz w:val="16"/>
                <w:szCs w:val="16"/>
                <w:lang w:val="ro-RO" w:eastAsia="sk-SK"/>
              </w:rPr>
              <w:t>Partener 27</w:t>
            </w:r>
          </w:p>
        </w:tc>
        <w:tc>
          <w:tcPr>
            <w:tcW w:w="6099" w:type="dxa"/>
            <w:tcBorders>
              <w:top w:val="single" w:sz="4" w:space="0" w:color="808080"/>
              <w:left w:val="nil"/>
              <w:bottom w:val="single" w:sz="4" w:space="0" w:color="808080"/>
              <w:right w:val="nil"/>
            </w:tcBorders>
          </w:tcPr>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sz w:val="16"/>
                <w:szCs w:val="16"/>
              </w:rPr>
              <w:t xml:space="preserve">Menține proprietatea elementelor de infrastructură nou-creată, modernizată sau extinsă pe raza </w:t>
            </w:r>
            <w:r w:rsidRPr="00873C9F">
              <w:rPr>
                <w:rFonts w:ascii="Times New Roman" w:hAnsi="Times New Roman" w:cs="Times New Roman"/>
                <w:bCs/>
                <w:sz w:val="16"/>
                <w:szCs w:val="16"/>
              </w:rPr>
              <w:t>comunei</w:t>
            </w:r>
            <w:r w:rsidRPr="00873C9F">
              <w:rPr>
                <w:rFonts w:ascii="Times New Roman" w:hAnsi="Times New Roman" w:cs="Times New Roman"/>
                <w:sz w:val="16"/>
                <w:szCs w:val="16"/>
              </w:rPr>
              <w:t xml:space="preserve"> Orlea şi natura activităţii pentru care s-a acordat finanţare, pe o perioadă de cel puţin 5 ani de la efectuarea plăţii finale/dare în exploatare şi va asigura exploatarea şi întreţinerea în această perioadă, dacă este cazul</w:t>
            </w:r>
          </w:p>
        </w:tc>
      </w:tr>
      <w:tr w:rsidR="00050AD4" w:rsidRPr="00873C9F" w:rsidTr="003F185D">
        <w:trPr>
          <w:trHeight w:val="437"/>
        </w:trPr>
        <w:tc>
          <w:tcPr>
            <w:tcW w:w="2631"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Gârcov</w:t>
            </w:r>
          </w:p>
          <w:p w:rsidR="00050AD4" w:rsidRPr="00873C9F" w:rsidRDefault="00050AD4" w:rsidP="003F185D">
            <w:pPr>
              <w:rPr>
                <w:b/>
                <w:i/>
                <w:iCs/>
                <w:sz w:val="16"/>
                <w:szCs w:val="16"/>
                <w:lang w:val="ro-RO" w:eastAsia="sk-SK"/>
              </w:rPr>
            </w:pPr>
            <w:r w:rsidRPr="00873C9F">
              <w:rPr>
                <w:b/>
                <w:i/>
                <w:iCs/>
                <w:sz w:val="16"/>
                <w:szCs w:val="16"/>
                <w:lang w:val="ro-RO" w:eastAsia="sk-SK"/>
              </w:rPr>
              <w:t>Partener 28</w:t>
            </w:r>
          </w:p>
        </w:tc>
        <w:tc>
          <w:tcPr>
            <w:tcW w:w="6099" w:type="dxa"/>
            <w:tcBorders>
              <w:top w:val="single" w:sz="4" w:space="0" w:color="808080"/>
              <w:left w:val="nil"/>
              <w:bottom w:val="single" w:sz="4" w:space="0" w:color="808080"/>
              <w:right w:val="nil"/>
            </w:tcBorders>
          </w:tcPr>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sz w:val="16"/>
                <w:szCs w:val="16"/>
              </w:rPr>
              <w:t xml:space="preserve">Menține proprietatea elementelor de infrastructură nou-creată, modernizată sau extinsă pe raza </w:t>
            </w:r>
            <w:r w:rsidRPr="00873C9F">
              <w:rPr>
                <w:rFonts w:ascii="Times New Roman" w:hAnsi="Times New Roman" w:cs="Times New Roman"/>
                <w:bCs/>
                <w:sz w:val="16"/>
                <w:szCs w:val="16"/>
              </w:rPr>
              <w:t>comunei</w:t>
            </w:r>
            <w:r w:rsidRPr="00873C9F">
              <w:rPr>
                <w:rFonts w:ascii="Times New Roman" w:hAnsi="Times New Roman" w:cs="Times New Roman"/>
                <w:sz w:val="16"/>
                <w:szCs w:val="16"/>
              </w:rPr>
              <w:t xml:space="preserve"> Gârcov şi natura activităţii pentru care s-a acordat finanţare, pe o perioadă de cel puţin 5 ani de la efectuarea plăţii finale/dare în exploatare şi va asigura exploatarea şi întreţinerea în această perioadă, dacă este cazul</w:t>
            </w:r>
          </w:p>
        </w:tc>
      </w:tr>
      <w:tr w:rsidR="00050AD4" w:rsidRPr="00873C9F" w:rsidTr="003F185D">
        <w:trPr>
          <w:trHeight w:val="437"/>
        </w:trPr>
        <w:tc>
          <w:tcPr>
            <w:tcW w:w="2631"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bookmarkStart w:id="11" w:name="_Hlk121221402"/>
            <w:r w:rsidRPr="00873C9F">
              <w:rPr>
                <w:b/>
                <w:i/>
                <w:iCs/>
                <w:sz w:val="16"/>
                <w:szCs w:val="16"/>
                <w:lang w:val="ro-RO" w:eastAsia="sk-SK"/>
              </w:rPr>
              <w:t>UAT Municipiul</w:t>
            </w:r>
          </w:p>
          <w:p w:rsidR="00050AD4" w:rsidRPr="00873C9F" w:rsidRDefault="00050AD4" w:rsidP="003F185D">
            <w:pPr>
              <w:rPr>
                <w:b/>
                <w:i/>
                <w:iCs/>
                <w:sz w:val="16"/>
                <w:szCs w:val="16"/>
                <w:lang w:val="ro-RO" w:eastAsia="sk-SK"/>
              </w:rPr>
            </w:pPr>
            <w:r w:rsidRPr="00873C9F">
              <w:rPr>
                <w:b/>
                <w:i/>
                <w:iCs/>
                <w:sz w:val="16"/>
                <w:szCs w:val="16"/>
                <w:lang w:val="ro-RO" w:eastAsia="sk-SK"/>
              </w:rPr>
              <w:t>Drobeta-Turnu Severin</w:t>
            </w:r>
          </w:p>
          <w:p w:rsidR="00050AD4" w:rsidRPr="00873C9F" w:rsidRDefault="00050AD4" w:rsidP="003F185D">
            <w:pPr>
              <w:rPr>
                <w:b/>
                <w:i/>
                <w:iCs/>
                <w:sz w:val="16"/>
                <w:szCs w:val="16"/>
                <w:lang w:val="ro-RO" w:eastAsia="sk-SK"/>
              </w:rPr>
            </w:pPr>
            <w:r w:rsidRPr="00873C9F">
              <w:rPr>
                <w:b/>
                <w:i/>
                <w:iCs/>
                <w:sz w:val="16"/>
                <w:szCs w:val="16"/>
                <w:lang w:val="ro-RO" w:eastAsia="sk-SK"/>
              </w:rPr>
              <w:t>Partener 29</w:t>
            </w:r>
          </w:p>
        </w:tc>
        <w:tc>
          <w:tcPr>
            <w:tcW w:w="6099" w:type="dxa"/>
            <w:tcBorders>
              <w:top w:val="single" w:sz="4" w:space="0" w:color="808080"/>
              <w:left w:val="nil"/>
              <w:bottom w:val="single" w:sz="4" w:space="0" w:color="808080"/>
              <w:right w:val="nil"/>
            </w:tcBorders>
          </w:tcPr>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sz w:val="16"/>
                <w:szCs w:val="16"/>
              </w:rPr>
              <w:t>Menține proprietatea elementelor de infrastructură nou-creată, modernizată sau extinsă pe raza municipiului Drobeta-Turnu Severin şi natura activităţii pentru care s-a acordat finanţare, pe o perioadă de cel puţin 5 ani de la efectuarea plăţii finale/dare în exploatare şi va asigura exploatarea şi întreţinerea în această perioadă, dacă este cazul</w:t>
            </w:r>
          </w:p>
        </w:tc>
      </w:tr>
      <w:tr w:rsidR="00050AD4" w:rsidRPr="00873C9F" w:rsidTr="003F185D">
        <w:trPr>
          <w:trHeight w:val="437"/>
        </w:trPr>
        <w:tc>
          <w:tcPr>
            <w:tcW w:w="2631"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Municipiul</w:t>
            </w:r>
          </w:p>
          <w:p w:rsidR="00050AD4" w:rsidRPr="00873C9F" w:rsidRDefault="00050AD4" w:rsidP="003F185D">
            <w:pPr>
              <w:rPr>
                <w:b/>
                <w:i/>
                <w:iCs/>
                <w:sz w:val="16"/>
                <w:szCs w:val="16"/>
                <w:lang w:val="ro-RO" w:eastAsia="sk-SK"/>
              </w:rPr>
            </w:pPr>
            <w:r w:rsidRPr="00873C9F">
              <w:rPr>
                <w:b/>
                <w:i/>
                <w:iCs/>
                <w:sz w:val="16"/>
                <w:szCs w:val="16"/>
                <w:lang w:val="ro-RO" w:eastAsia="sk-SK"/>
              </w:rPr>
              <w:t>Orșova</w:t>
            </w:r>
          </w:p>
          <w:p w:rsidR="00050AD4" w:rsidRPr="00873C9F" w:rsidRDefault="00050AD4" w:rsidP="003F185D">
            <w:pPr>
              <w:rPr>
                <w:b/>
                <w:i/>
                <w:iCs/>
                <w:sz w:val="16"/>
                <w:szCs w:val="16"/>
                <w:lang w:val="ro-RO" w:eastAsia="sk-SK"/>
              </w:rPr>
            </w:pPr>
            <w:r w:rsidRPr="00873C9F">
              <w:rPr>
                <w:b/>
                <w:i/>
                <w:iCs/>
                <w:sz w:val="16"/>
                <w:szCs w:val="16"/>
                <w:lang w:val="ro-RO" w:eastAsia="sk-SK"/>
              </w:rPr>
              <w:t>Partener 30</w:t>
            </w:r>
          </w:p>
        </w:tc>
        <w:tc>
          <w:tcPr>
            <w:tcW w:w="6099" w:type="dxa"/>
            <w:tcBorders>
              <w:top w:val="single" w:sz="4" w:space="0" w:color="808080"/>
              <w:left w:val="nil"/>
              <w:bottom w:val="single" w:sz="4" w:space="0" w:color="808080"/>
              <w:right w:val="nil"/>
            </w:tcBorders>
          </w:tcPr>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sz w:val="16"/>
                <w:szCs w:val="16"/>
              </w:rPr>
              <w:t>Menține proprietatea elementelor de infrastructură nou-creată, modernizată sau extinsă pe raza municipiului Orșova şi natura activităţii pentru care s-a acordat finanţare, pe o perioadă de cel puţin 5 ani de la efectuarea plăţii finale/dare în exploatare şi va asigura exploatarea şi întreţinerea în această perioadă, dacă este cazul</w:t>
            </w:r>
          </w:p>
        </w:tc>
      </w:tr>
      <w:tr w:rsidR="00050AD4" w:rsidRPr="00873C9F" w:rsidTr="003F185D">
        <w:trPr>
          <w:trHeight w:val="437"/>
        </w:trPr>
        <w:tc>
          <w:tcPr>
            <w:tcW w:w="2631"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Salcia</w:t>
            </w:r>
          </w:p>
          <w:p w:rsidR="00050AD4" w:rsidRPr="00873C9F" w:rsidRDefault="00050AD4" w:rsidP="003F185D">
            <w:pPr>
              <w:rPr>
                <w:b/>
                <w:i/>
                <w:iCs/>
                <w:sz w:val="16"/>
                <w:szCs w:val="16"/>
                <w:lang w:val="ro-RO" w:eastAsia="sk-SK"/>
              </w:rPr>
            </w:pPr>
            <w:r w:rsidRPr="00873C9F">
              <w:rPr>
                <w:b/>
                <w:i/>
                <w:iCs/>
                <w:sz w:val="16"/>
                <w:szCs w:val="16"/>
                <w:lang w:val="ro-RO" w:eastAsia="sk-SK"/>
              </w:rPr>
              <w:t>Partener 31</w:t>
            </w:r>
          </w:p>
        </w:tc>
        <w:tc>
          <w:tcPr>
            <w:tcW w:w="6099" w:type="dxa"/>
            <w:tcBorders>
              <w:top w:val="single" w:sz="4" w:space="0" w:color="808080"/>
              <w:left w:val="nil"/>
              <w:bottom w:val="single" w:sz="4" w:space="0" w:color="808080"/>
              <w:right w:val="nil"/>
            </w:tcBorders>
          </w:tcPr>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sz w:val="16"/>
                <w:szCs w:val="16"/>
              </w:rPr>
              <w:t xml:space="preserve">-Realizează următoarea activitate: servicii de cadastru și înscriere în cartea funciară, val. estimată </w:t>
            </w:r>
            <w:r w:rsidRPr="00873C9F">
              <w:rPr>
                <w:rFonts w:ascii="Times New Roman" w:hAnsi="Times New Roman" w:cs="Times New Roman"/>
                <w:b/>
                <w:sz w:val="16"/>
                <w:szCs w:val="16"/>
              </w:rPr>
              <w:t>22.000 LEI, fără TVA, la care se adaugă TVA în valoare de 4.180</w:t>
            </w:r>
          </w:p>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sz w:val="16"/>
                <w:szCs w:val="16"/>
              </w:rPr>
              <w:t xml:space="preserve">Menține proprietatea elementelor de infrastructură nou-creată, modernizată sau extinsă pe raza </w:t>
            </w:r>
            <w:r w:rsidRPr="00873C9F">
              <w:rPr>
                <w:rFonts w:ascii="Times New Roman" w:hAnsi="Times New Roman" w:cs="Times New Roman"/>
                <w:bCs/>
                <w:sz w:val="16"/>
                <w:szCs w:val="16"/>
              </w:rPr>
              <w:t>comunei Salcia</w:t>
            </w:r>
            <w:r w:rsidRPr="00873C9F">
              <w:rPr>
                <w:rFonts w:ascii="Times New Roman" w:hAnsi="Times New Roman" w:cs="Times New Roman"/>
                <w:sz w:val="16"/>
                <w:szCs w:val="16"/>
              </w:rPr>
              <w:t xml:space="preserve"> şi natura activităţii pentru care s-a acordat finanţare, pe o perioadă de cel puţin 5 ani de la efectuarea plăţii finale/dare în exploatare şi va asigura exploatarea şi întreţinerea în această perioadă, dacă este cazul</w:t>
            </w:r>
          </w:p>
        </w:tc>
      </w:tr>
      <w:tr w:rsidR="00050AD4" w:rsidRPr="00873C9F" w:rsidTr="003F185D">
        <w:trPr>
          <w:trHeight w:val="437"/>
        </w:trPr>
        <w:tc>
          <w:tcPr>
            <w:tcW w:w="2631"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Vrata</w:t>
            </w:r>
          </w:p>
          <w:p w:rsidR="00050AD4" w:rsidRPr="00873C9F" w:rsidRDefault="00050AD4" w:rsidP="003F185D">
            <w:pPr>
              <w:rPr>
                <w:b/>
                <w:i/>
                <w:iCs/>
                <w:sz w:val="16"/>
                <w:szCs w:val="16"/>
                <w:lang w:val="ro-RO" w:eastAsia="sk-SK"/>
              </w:rPr>
            </w:pPr>
            <w:r w:rsidRPr="00873C9F">
              <w:rPr>
                <w:b/>
                <w:i/>
                <w:iCs/>
                <w:sz w:val="16"/>
                <w:szCs w:val="16"/>
                <w:lang w:val="ro-RO" w:eastAsia="sk-SK"/>
              </w:rPr>
              <w:t>Partener 32</w:t>
            </w:r>
          </w:p>
        </w:tc>
        <w:tc>
          <w:tcPr>
            <w:tcW w:w="6099" w:type="dxa"/>
            <w:tcBorders>
              <w:top w:val="single" w:sz="4" w:space="0" w:color="808080"/>
              <w:left w:val="nil"/>
              <w:bottom w:val="single" w:sz="4" w:space="0" w:color="808080"/>
              <w:right w:val="nil"/>
            </w:tcBorders>
          </w:tcPr>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sz w:val="16"/>
                <w:szCs w:val="16"/>
              </w:rPr>
              <w:t xml:space="preserve">Menține proprietatea elementelor de infrastructură nou-creată, modernizată sau extinsă pe raza </w:t>
            </w:r>
            <w:r w:rsidRPr="00873C9F">
              <w:rPr>
                <w:rFonts w:ascii="Times New Roman" w:hAnsi="Times New Roman" w:cs="Times New Roman"/>
                <w:bCs/>
                <w:sz w:val="16"/>
                <w:szCs w:val="16"/>
              </w:rPr>
              <w:t>comunei Vrata</w:t>
            </w:r>
            <w:r w:rsidRPr="00873C9F">
              <w:rPr>
                <w:rFonts w:ascii="Times New Roman" w:hAnsi="Times New Roman" w:cs="Times New Roman"/>
                <w:sz w:val="16"/>
                <w:szCs w:val="16"/>
              </w:rPr>
              <w:t xml:space="preserve"> şi natura activităţii pentru care s-a acordat finanţare, pe o perioadă de cel puţin 5 ani de la efectuarea plăţii finale/dare în exploatare şi va asigura exploatarea şi întreţinerea în această perioadă, dacă este cazul</w:t>
            </w:r>
          </w:p>
        </w:tc>
      </w:tr>
      <w:tr w:rsidR="00050AD4" w:rsidRPr="00873C9F" w:rsidTr="003F185D">
        <w:trPr>
          <w:trHeight w:val="437"/>
        </w:trPr>
        <w:tc>
          <w:tcPr>
            <w:tcW w:w="2631"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Gârla Mare</w:t>
            </w:r>
          </w:p>
          <w:p w:rsidR="00050AD4" w:rsidRPr="00873C9F" w:rsidRDefault="00050AD4" w:rsidP="003F185D">
            <w:pPr>
              <w:rPr>
                <w:b/>
                <w:i/>
                <w:iCs/>
                <w:sz w:val="16"/>
                <w:szCs w:val="16"/>
                <w:lang w:val="ro-RO" w:eastAsia="sk-SK"/>
              </w:rPr>
            </w:pPr>
            <w:r w:rsidRPr="00873C9F">
              <w:rPr>
                <w:b/>
                <w:i/>
                <w:iCs/>
                <w:sz w:val="16"/>
                <w:szCs w:val="16"/>
                <w:lang w:val="ro-RO" w:eastAsia="sk-SK"/>
              </w:rPr>
              <w:t>Partener 33</w:t>
            </w:r>
          </w:p>
        </w:tc>
        <w:tc>
          <w:tcPr>
            <w:tcW w:w="6099" w:type="dxa"/>
            <w:tcBorders>
              <w:top w:val="single" w:sz="4" w:space="0" w:color="808080"/>
              <w:left w:val="nil"/>
              <w:bottom w:val="single" w:sz="4" w:space="0" w:color="808080"/>
              <w:right w:val="nil"/>
            </w:tcBorders>
          </w:tcPr>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sz w:val="16"/>
                <w:szCs w:val="16"/>
              </w:rPr>
              <w:t xml:space="preserve">-Realizează următoarea activitate: servicii de cadastru și înscriere în cartea funciară, val. estimată </w:t>
            </w:r>
            <w:r w:rsidRPr="00873C9F">
              <w:rPr>
                <w:rFonts w:ascii="Times New Roman" w:hAnsi="Times New Roman" w:cs="Times New Roman"/>
                <w:b/>
                <w:sz w:val="16"/>
                <w:szCs w:val="16"/>
              </w:rPr>
              <w:t>17.200 LEI, fără TVA, la care se adaugă TVA în valoare de 3.268</w:t>
            </w:r>
          </w:p>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sz w:val="16"/>
                <w:szCs w:val="16"/>
              </w:rPr>
              <w:t xml:space="preserve">Menține proprietatea elementelor de infrastructură nou-creată, modernizată sau extinsă pe raza </w:t>
            </w:r>
            <w:r w:rsidRPr="00873C9F">
              <w:rPr>
                <w:rFonts w:ascii="Times New Roman" w:hAnsi="Times New Roman" w:cs="Times New Roman"/>
                <w:bCs/>
                <w:sz w:val="16"/>
                <w:szCs w:val="16"/>
              </w:rPr>
              <w:t>comunei</w:t>
            </w:r>
            <w:r w:rsidRPr="00873C9F">
              <w:rPr>
                <w:rFonts w:ascii="Times New Roman" w:hAnsi="Times New Roman" w:cs="Times New Roman"/>
                <w:sz w:val="16"/>
                <w:szCs w:val="16"/>
              </w:rPr>
              <w:t xml:space="preserve"> Gârla Mare şi natura activităţii pentru care s-a acordat finanţare, pe o perioadă de cel puţin 5 ani de la efectuarea plăţii finale/dare în exploatare şi va asigura exploatarea şi întreţinerea în această perioadă, dacă este cazul</w:t>
            </w:r>
          </w:p>
        </w:tc>
      </w:tr>
      <w:tr w:rsidR="00050AD4" w:rsidRPr="00873C9F" w:rsidTr="003F185D">
        <w:trPr>
          <w:trHeight w:val="437"/>
        </w:trPr>
        <w:tc>
          <w:tcPr>
            <w:tcW w:w="2631"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Pristol</w:t>
            </w:r>
          </w:p>
          <w:p w:rsidR="00050AD4" w:rsidRPr="00873C9F" w:rsidRDefault="00050AD4" w:rsidP="003F185D">
            <w:pPr>
              <w:rPr>
                <w:b/>
                <w:i/>
                <w:iCs/>
                <w:sz w:val="16"/>
                <w:szCs w:val="16"/>
                <w:lang w:val="ro-RO" w:eastAsia="sk-SK"/>
              </w:rPr>
            </w:pPr>
            <w:r w:rsidRPr="00873C9F">
              <w:rPr>
                <w:b/>
                <w:i/>
                <w:iCs/>
                <w:sz w:val="16"/>
                <w:szCs w:val="16"/>
                <w:lang w:val="ro-RO" w:eastAsia="sk-SK"/>
              </w:rPr>
              <w:t>Partener 34</w:t>
            </w:r>
          </w:p>
        </w:tc>
        <w:tc>
          <w:tcPr>
            <w:tcW w:w="6099" w:type="dxa"/>
            <w:tcBorders>
              <w:top w:val="single" w:sz="4" w:space="0" w:color="808080"/>
              <w:left w:val="nil"/>
              <w:bottom w:val="single" w:sz="4" w:space="0" w:color="808080"/>
              <w:right w:val="nil"/>
            </w:tcBorders>
          </w:tcPr>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sz w:val="16"/>
                <w:szCs w:val="16"/>
              </w:rPr>
              <w:t xml:space="preserve">-Realizează următoarea activitate: servicii de cadastru și înscriere în cartea funciară, val. estimată </w:t>
            </w:r>
            <w:r w:rsidRPr="00873C9F">
              <w:rPr>
                <w:rFonts w:ascii="Times New Roman" w:hAnsi="Times New Roman" w:cs="Times New Roman"/>
                <w:b/>
                <w:sz w:val="16"/>
                <w:szCs w:val="16"/>
              </w:rPr>
              <w:t>20.000 LEI, fără TVA, la care se adaugă TVA în valoare de 3.800</w:t>
            </w:r>
          </w:p>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sz w:val="16"/>
                <w:szCs w:val="16"/>
              </w:rPr>
              <w:t xml:space="preserve">Menține proprietatea elementelor de infrastructură nou-creată, modernizată sau extinsă pe raza </w:t>
            </w:r>
            <w:r w:rsidRPr="00873C9F">
              <w:rPr>
                <w:rFonts w:ascii="Times New Roman" w:hAnsi="Times New Roman" w:cs="Times New Roman"/>
                <w:bCs/>
                <w:sz w:val="16"/>
                <w:szCs w:val="16"/>
              </w:rPr>
              <w:t>comunei Pristol</w:t>
            </w:r>
            <w:r w:rsidRPr="00873C9F">
              <w:rPr>
                <w:rFonts w:ascii="Times New Roman" w:hAnsi="Times New Roman" w:cs="Times New Roman"/>
                <w:sz w:val="16"/>
                <w:szCs w:val="16"/>
              </w:rPr>
              <w:t xml:space="preserve"> şi natura activităţii pentru care s-a acordat finanţare, pe o perioadă de cel puţin 5 ani de la efectuarea plăţii finale/dare în exploatare şi va asigura exploatarea şi întreţinerea în această perioadă, dacă este cazul</w:t>
            </w:r>
          </w:p>
        </w:tc>
      </w:tr>
      <w:tr w:rsidR="00050AD4" w:rsidRPr="00873C9F" w:rsidTr="003F185D">
        <w:trPr>
          <w:trHeight w:val="437"/>
        </w:trPr>
        <w:tc>
          <w:tcPr>
            <w:tcW w:w="2631"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Gruia</w:t>
            </w:r>
          </w:p>
          <w:p w:rsidR="00050AD4" w:rsidRPr="00873C9F" w:rsidRDefault="00050AD4" w:rsidP="003F185D">
            <w:pPr>
              <w:rPr>
                <w:b/>
                <w:i/>
                <w:iCs/>
                <w:sz w:val="16"/>
                <w:szCs w:val="16"/>
                <w:lang w:val="ro-RO" w:eastAsia="sk-SK"/>
              </w:rPr>
            </w:pPr>
            <w:r w:rsidRPr="00873C9F">
              <w:rPr>
                <w:b/>
                <w:i/>
                <w:iCs/>
                <w:sz w:val="16"/>
                <w:szCs w:val="16"/>
                <w:lang w:val="ro-RO" w:eastAsia="sk-SK"/>
              </w:rPr>
              <w:t>Partener 35</w:t>
            </w:r>
          </w:p>
        </w:tc>
        <w:tc>
          <w:tcPr>
            <w:tcW w:w="6099" w:type="dxa"/>
            <w:tcBorders>
              <w:top w:val="single" w:sz="4" w:space="0" w:color="808080"/>
              <w:left w:val="nil"/>
              <w:bottom w:val="single" w:sz="4" w:space="0" w:color="808080"/>
              <w:right w:val="nil"/>
            </w:tcBorders>
          </w:tcPr>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sz w:val="16"/>
                <w:szCs w:val="16"/>
              </w:rPr>
              <w:t xml:space="preserve">Menține proprietatea elementelor de infrastructură nou-creată, modernizată sau extinsă pe raza </w:t>
            </w:r>
            <w:r w:rsidRPr="00873C9F">
              <w:rPr>
                <w:rFonts w:ascii="Times New Roman" w:hAnsi="Times New Roman" w:cs="Times New Roman"/>
                <w:bCs/>
                <w:sz w:val="16"/>
                <w:szCs w:val="16"/>
              </w:rPr>
              <w:t>comunei Gruia</w:t>
            </w:r>
            <w:r w:rsidRPr="00873C9F">
              <w:rPr>
                <w:rFonts w:ascii="Times New Roman" w:hAnsi="Times New Roman" w:cs="Times New Roman"/>
                <w:sz w:val="16"/>
                <w:szCs w:val="16"/>
              </w:rPr>
              <w:t xml:space="preserve"> şi natura activităţii pentru care s-a acordat finanţare, pe o perioadă de cel puţin 5 ani de la efectuarea plăţii finale/dare în exploatare şi va asigura exploatarea şi întreţinerea în această perioadă, dacă este cazul</w:t>
            </w:r>
          </w:p>
        </w:tc>
      </w:tr>
      <w:tr w:rsidR="00050AD4" w:rsidRPr="00873C9F" w:rsidTr="003F185D">
        <w:trPr>
          <w:trHeight w:val="437"/>
        </w:trPr>
        <w:tc>
          <w:tcPr>
            <w:tcW w:w="2631"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Gogoșu</w:t>
            </w:r>
          </w:p>
          <w:p w:rsidR="00050AD4" w:rsidRPr="00873C9F" w:rsidRDefault="00050AD4" w:rsidP="003F185D">
            <w:pPr>
              <w:rPr>
                <w:b/>
                <w:i/>
                <w:iCs/>
                <w:sz w:val="16"/>
                <w:szCs w:val="16"/>
                <w:lang w:val="ro-RO" w:eastAsia="sk-SK"/>
              </w:rPr>
            </w:pPr>
            <w:r w:rsidRPr="00873C9F">
              <w:rPr>
                <w:b/>
                <w:i/>
                <w:iCs/>
                <w:sz w:val="16"/>
                <w:szCs w:val="16"/>
                <w:lang w:val="ro-RO" w:eastAsia="sk-SK"/>
              </w:rPr>
              <w:t>Partener 36</w:t>
            </w:r>
          </w:p>
        </w:tc>
        <w:tc>
          <w:tcPr>
            <w:tcW w:w="6099" w:type="dxa"/>
            <w:tcBorders>
              <w:top w:val="single" w:sz="4" w:space="0" w:color="808080"/>
              <w:left w:val="nil"/>
              <w:bottom w:val="single" w:sz="4" w:space="0" w:color="808080"/>
              <w:right w:val="nil"/>
            </w:tcBorders>
          </w:tcPr>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sz w:val="16"/>
                <w:szCs w:val="16"/>
              </w:rPr>
              <w:t xml:space="preserve">-Realizează următoarea activitate: servicii de cadastru și înscriere în cartea funciară, val. estimată </w:t>
            </w:r>
            <w:r w:rsidRPr="00873C9F">
              <w:rPr>
                <w:rFonts w:ascii="Times New Roman" w:hAnsi="Times New Roman" w:cs="Times New Roman"/>
                <w:b/>
                <w:sz w:val="16"/>
                <w:szCs w:val="16"/>
              </w:rPr>
              <w:t>12.500 LEI, fără TVA, la care se adaugă TVA în valoare de 2.375</w:t>
            </w:r>
          </w:p>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sz w:val="16"/>
                <w:szCs w:val="16"/>
              </w:rPr>
              <w:t xml:space="preserve">Menține proprietatea elementelor de infrastructură nou-creată, modernizată sau extinsă pe raza </w:t>
            </w:r>
            <w:r w:rsidRPr="00873C9F">
              <w:rPr>
                <w:rFonts w:ascii="Times New Roman" w:hAnsi="Times New Roman" w:cs="Times New Roman"/>
                <w:bCs/>
                <w:sz w:val="16"/>
                <w:szCs w:val="16"/>
              </w:rPr>
              <w:t>comunei Gogoșu</w:t>
            </w:r>
            <w:r w:rsidRPr="00873C9F">
              <w:rPr>
                <w:rFonts w:ascii="Times New Roman" w:hAnsi="Times New Roman" w:cs="Times New Roman"/>
                <w:sz w:val="16"/>
                <w:szCs w:val="16"/>
              </w:rPr>
              <w:t xml:space="preserve"> şi natura activităţii pentru care s-a acordat finanţare, pe o perioadă de cel puţin 5 ani de la efectuarea plăţii finale/dare în exploatare şi va asigura exploatarea şi întreţinerea în această perioadă, dacă este cazul</w:t>
            </w:r>
          </w:p>
        </w:tc>
      </w:tr>
      <w:tr w:rsidR="00050AD4" w:rsidRPr="00873C9F" w:rsidTr="003F185D">
        <w:trPr>
          <w:trHeight w:val="437"/>
        </w:trPr>
        <w:tc>
          <w:tcPr>
            <w:tcW w:w="2631"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Burila Mare</w:t>
            </w:r>
          </w:p>
          <w:p w:rsidR="00050AD4" w:rsidRPr="00873C9F" w:rsidRDefault="00050AD4" w:rsidP="003F185D">
            <w:pPr>
              <w:rPr>
                <w:b/>
                <w:i/>
                <w:iCs/>
                <w:sz w:val="16"/>
                <w:szCs w:val="16"/>
                <w:lang w:val="ro-RO" w:eastAsia="sk-SK"/>
              </w:rPr>
            </w:pPr>
            <w:r w:rsidRPr="00873C9F">
              <w:rPr>
                <w:b/>
                <w:i/>
                <w:iCs/>
                <w:sz w:val="16"/>
                <w:szCs w:val="16"/>
                <w:lang w:val="ro-RO" w:eastAsia="sk-SK"/>
              </w:rPr>
              <w:t>Partener 37</w:t>
            </w:r>
          </w:p>
        </w:tc>
        <w:tc>
          <w:tcPr>
            <w:tcW w:w="6099" w:type="dxa"/>
            <w:tcBorders>
              <w:top w:val="single" w:sz="4" w:space="0" w:color="808080"/>
              <w:left w:val="nil"/>
              <w:bottom w:val="single" w:sz="4" w:space="0" w:color="808080"/>
              <w:right w:val="nil"/>
            </w:tcBorders>
          </w:tcPr>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sz w:val="16"/>
                <w:szCs w:val="16"/>
              </w:rPr>
              <w:t xml:space="preserve">-Realizează următoarea activitate: servicii de cadastru și înscriere în cartea funciară, val. estimată </w:t>
            </w:r>
            <w:r w:rsidRPr="00873C9F">
              <w:rPr>
                <w:rFonts w:ascii="Times New Roman" w:hAnsi="Times New Roman" w:cs="Times New Roman"/>
                <w:b/>
                <w:sz w:val="16"/>
                <w:szCs w:val="16"/>
              </w:rPr>
              <w:t>15.000 LEI, fără TVA, la care se adaugă TVA în valoare de 2.850</w:t>
            </w:r>
          </w:p>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sz w:val="16"/>
                <w:szCs w:val="16"/>
              </w:rPr>
              <w:t xml:space="preserve">Menține proprietatea elementelor de infrastructură nou-creată, modernizată sau extinsă pe raza </w:t>
            </w:r>
            <w:r w:rsidRPr="00873C9F">
              <w:rPr>
                <w:rFonts w:ascii="Times New Roman" w:hAnsi="Times New Roman" w:cs="Times New Roman"/>
                <w:bCs/>
                <w:sz w:val="16"/>
                <w:szCs w:val="16"/>
              </w:rPr>
              <w:t>comunei</w:t>
            </w:r>
            <w:r w:rsidRPr="00873C9F">
              <w:rPr>
                <w:rFonts w:ascii="Times New Roman" w:hAnsi="Times New Roman" w:cs="Times New Roman"/>
                <w:sz w:val="16"/>
                <w:szCs w:val="16"/>
              </w:rPr>
              <w:t xml:space="preserve"> Burila Mare şi natura activităţii pentru care s-a acordat finanţare, pe o perioadă de cel puţin 5 ani de la efectuarea plăţii finale/dare în exploatare şi va asigura exploatarea şi întreţinerea în această perioadă, dacă este cazul</w:t>
            </w:r>
          </w:p>
        </w:tc>
      </w:tr>
      <w:tr w:rsidR="00050AD4" w:rsidRPr="00873C9F" w:rsidTr="003F185D">
        <w:trPr>
          <w:trHeight w:val="437"/>
        </w:trPr>
        <w:tc>
          <w:tcPr>
            <w:tcW w:w="2631"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Devesel</w:t>
            </w:r>
          </w:p>
          <w:p w:rsidR="00050AD4" w:rsidRPr="00873C9F" w:rsidRDefault="00050AD4" w:rsidP="003F185D">
            <w:pPr>
              <w:rPr>
                <w:b/>
                <w:i/>
                <w:iCs/>
                <w:sz w:val="16"/>
                <w:szCs w:val="16"/>
                <w:lang w:val="ro-RO" w:eastAsia="sk-SK"/>
              </w:rPr>
            </w:pPr>
            <w:r w:rsidRPr="00873C9F">
              <w:rPr>
                <w:b/>
                <w:i/>
                <w:iCs/>
                <w:sz w:val="16"/>
                <w:szCs w:val="16"/>
                <w:lang w:val="ro-RO" w:eastAsia="sk-SK"/>
              </w:rPr>
              <w:t>Partener 38</w:t>
            </w:r>
          </w:p>
        </w:tc>
        <w:tc>
          <w:tcPr>
            <w:tcW w:w="6099" w:type="dxa"/>
            <w:tcBorders>
              <w:top w:val="single" w:sz="4" w:space="0" w:color="808080"/>
              <w:left w:val="nil"/>
              <w:bottom w:val="single" w:sz="4" w:space="0" w:color="808080"/>
              <w:right w:val="nil"/>
            </w:tcBorders>
          </w:tcPr>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sz w:val="16"/>
                <w:szCs w:val="16"/>
              </w:rPr>
              <w:t xml:space="preserve">Menține proprietatea elementelor de infrastructură nou-creată, modernizată sau extinsă pe raza </w:t>
            </w:r>
            <w:r w:rsidRPr="00873C9F">
              <w:rPr>
                <w:rFonts w:ascii="Times New Roman" w:hAnsi="Times New Roman" w:cs="Times New Roman"/>
                <w:bCs/>
                <w:sz w:val="16"/>
                <w:szCs w:val="16"/>
              </w:rPr>
              <w:t>comunei</w:t>
            </w:r>
            <w:r w:rsidRPr="00873C9F">
              <w:rPr>
                <w:rFonts w:ascii="Times New Roman" w:hAnsi="Times New Roman" w:cs="Times New Roman"/>
                <w:sz w:val="16"/>
                <w:szCs w:val="16"/>
              </w:rPr>
              <w:t xml:space="preserve"> Devesel şi natura activităţii pentru care s-a acordat finanţare, pe o perioadă de cel puţin 5 ani de la efectuarea plăţii finale/dare în exploatare şi va asigura exploatarea şi întreţinerea în această perioadă, dacă este cazul</w:t>
            </w:r>
          </w:p>
        </w:tc>
      </w:tr>
      <w:tr w:rsidR="00050AD4" w:rsidRPr="00873C9F" w:rsidTr="003F185D">
        <w:trPr>
          <w:trHeight w:val="437"/>
        </w:trPr>
        <w:tc>
          <w:tcPr>
            <w:tcW w:w="2631"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Hinova</w:t>
            </w:r>
          </w:p>
          <w:p w:rsidR="00050AD4" w:rsidRPr="00873C9F" w:rsidRDefault="00050AD4" w:rsidP="003F185D">
            <w:pPr>
              <w:rPr>
                <w:b/>
                <w:i/>
                <w:iCs/>
                <w:sz w:val="16"/>
                <w:szCs w:val="16"/>
                <w:lang w:val="ro-RO" w:eastAsia="sk-SK"/>
              </w:rPr>
            </w:pPr>
            <w:r w:rsidRPr="00873C9F">
              <w:rPr>
                <w:b/>
                <w:i/>
                <w:iCs/>
                <w:sz w:val="16"/>
                <w:szCs w:val="16"/>
                <w:lang w:val="ro-RO" w:eastAsia="sk-SK"/>
              </w:rPr>
              <w:t>Partener 39</w:t>
            </w:r>
          </w:p>
        </w:tc>
        <w:tc>
          <w:tcPr>
            <w:tcW w:w="6099" w:type="dxa"/>
            <w:tcBorders>
              <w:top w:val="single" w:sz="4" w:space="0" w:color="808080"/>
              <w:left w:val="nil"/>
              <w:bottom w:val="single" w:sz="4" w:space="0" w:color="808080"/>
              <w:right w:val="nil"/>
            </w:tcBorders>
          </w:tcPr>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sz w:val="16"/>
                <w:szCs w:val="16"/>
              </w:rPr>
              <w:t xml:space="preserve">Menține proprietatea elementelor de infrastructură nou-creată, modernizată sau extinsă pe raza </w:t>
            </w:r>
            <w:r w:rsidRPr="00873C9F">
              <w:rPr>
                <w:rFonts w:ascii="Times New Roman" w:hAnsi="Times New Roman" w:cs="Times New Roman"/>
                <w:bCs/>
                <w:sz w:val="16"/>
                <w:szCs w:val="16"/>
              </w:rPr>
              <w:t>comunei Hinova</w:t>
            </w:r>
            <w:r w:rsidRPr="00873C9F">
              <w:rPr>
                <w:rFonts w:ascii="Times New Roman" w:hAnsi="Times New Roman" w:cs="Times New Roman"/>
                <w:sz w:val="16"/>
                <w:szCs w:val="16"/>
              </w:rPr>
              <w:t xml:space="preserve"> şi natura activităţii pentru care s-a acordat finanţare, pe o perioadă de cel puţin 5 ani de la efectuarea plăţii finale/dare în exploatare şi va asigura exploatarea şi întreţinerea în această perioadă, dacă este cazul</w:t>
            </w:r>
          </w:p>
        </w:tc>
      </w:tr>
      <w:tr w:rsidR="00050AD4" w:rsidRPr="00873C9F" w:rsidTr="00667D73">
        <w:trPr>
          <w:trHeight w:val="260"/>
        </w:trPr>
        <w:tc>
          <w:tcPr>
            <w:tcW w:w="2631"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Șimian</w:t>
            </w:r>
          </w:p>
          <w:p w:rsidR="00050AD4" w:rsidRPr="00873C9F" w:rsidRDefault="00050AD4" w:rsidP="003F185D">
            <w:pPr>
              <w:rPr>
                <w:b/>
                <w:i/>
                <w:iCs/>
                <w:sz w:val="16"/>
                <w:szCs w:val="16"/>
                <w:lang w:val="ro-RO" w:eastAsia="sk-SK"/>
              </w:rPr>
            </w:pPr>
            <w:r w:rsidRPr="00873C9F">
              <w:rPr>
                <w:b/>
                <w:i/>
                <w:iCs/>
                <w:sz w:val="16"/>
                <w:szCs w:val="16"/>
                <w:lang w:val="ro-RO" w:eastAsia="sk-SK"/>
              </w:rPr>
              <w:t>Partener 40</w:t>
            </w:r>
          </w:p>
        </w:tc>
        <w:tc>
          <w:tcPr>
            <w:tcW w:w="6099" w:type="dxa"/>
            <w:tcBorders>
              <w:top w:val="single" w:sz="4" w:space="0" w:color="808080"/>
              <w:left w:val="nil"/>
              <w:bottom w:val="single" w:sz="4" w:space="0" w:color="808080"/>
              <w:right w:val="nil"/>
            </w:tcBorders>
          </w:tcPr>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sz w:val="16"/>
                <w:szCs w:val="16"/>
              </w:rPr>
              <w:t xml:space="preserve">Menține proprietatea elementelor de infrastructură nou-creată, modernizată sau extinsă pe raza </w:t>
            </w:r>
            <w:r w:rsidRPr="00873C9F">
              <w:rPr>
                <w:rFonts w:ascii="Times New Roman" w:hAnsi="Times New Roman" w:cs="Times New Roman"/>
                <w:bCs/>
                <w:sz w:val="16"/>
                <w:szCs w:val="16"/>
              </w:rPr>
              <w:t>comunei Șimian</w:t>
            </w:r>
            <w:r w:rsidRPr="00873C9F">
              <w:rPr>
                <w:rFonts w:ascii="Times New Roman" w:hAnsi="Times New Roman" w:cs="Times New Roman"/>
                <w:sz w:val="16"/>
                <w:szCs w:val="16"/>
              </w:rPr>
              <w:t xml:space="preserve"> şi natura activităţii pentru care s-a acordat finanţare, pe o perioadă de cel puţin 5 ani de la efectuarea plăţii finale/dare în exploatare şi va asigura exploatarea </w:t>
            </w:r>
            <w:r w:rsidRPr="00873C9F">
              <w:rPr>
                <w:rFonts w:ascii="Times New Roman" w:hAnsi="Times New Roman" w:cs="Times New Roman"/>
                <w:sz w:val="16"/>
                <w:szCs w:val="16"/>
              </w:rPr>
              <w:lastRenderedPageBreak/>
              <w:t>şi întreţinerea în această perioadă, dacă este cazul</w:t>
            </w:r>
          </w:p>
        </w:tc>
      </w:tr>
      <w:tr w:rsidR="00050AD4" w:rsidRPr="00873C9F" w:rsidTr="003F185D">
        <w:trPr>
          <w:trHeight w:val="437"/>
        </w:trPr>
        <w:tc>
          <w:tcPr>
            <w:tcW w:w="2631"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lastRenderedPageBreak/>
              <w:t>UAT Comuna Eșelnița</w:t>
            </w:r>
          </w:p>
          <w:p w:rsidR="00050AD4" w:rsidRPr="00873C9F" w:rsidRDefault="00050AD4" w:rsidP="003F185D">
            <w:pPr>
              <w:rPr>
                <w:b/>
                <w:i/>
                <w:iCs/>
                <w:sz w:val="16"/>
                <w:szCs w:val="16"/>
                <w:lang w:val="ro-RO" w:eastAsia="sk-SK"/>
              </w:rPr>
            </w:pPr>
            <w:r w:rsidRPr="00873C9F">
              <w:rPr>
                <w:b/>
                <w:i/>
                <w:iCs/>
                <w:sz w:val="16"/>
                <w:szCs w:val="16"/>
                <w:lang w:val="ro-RO" w:eastAsia="sk-SK"/>
              </w:rPr>
              <w:t>Partener 41</w:t>
            </w:r>
          </w:p>
        </w:tc>
        <w:tc>
          <w:tcPr>
            <w:tcW w:w="6099" w:type="dxa"/>
            <w:tcBorders>
              <w:top w:val="single" w:sz="4" w:space="0" w:color="808080"/>
              <w:left w:val="nil"/>
              <w:bottom w:val="single" w:sz="4" w:space="0" w:color="808080"/>
              <w:right w:val="nil"/>
            </w:tcBorders>
          </w:tcPr>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sz w:val="16"/>
                <w:szCs w:val="16"/>
              </w:rPr>
              <w:t xml:space="preserve">Menține proprietatea elementelor de infrastructură nou-creată, modernizată sau extinsă pe raza </w:t>
            </w:r>
            <w:r w:rsidRPr="00873C9F">
              <w:rPr>
                <w:rFonts w:ascii="Times New Roman" w:hAnsi="Times New Roman" w:cs="Times New Roman"/>
                <w:bCs/>
                <w:sz w:val="16"/>
                <w:szCs w:val="16"/>
              </w:rPr>
              <w:t>comunei Eșelnița</w:t>
            </w:r>
            <w:r w:rsidRPr="00873C9F">
              <w:rPr>
                <w:rFonts w:ascii="Times New Roman" w:hAnsi="Times New Roman" w:cs="Times New Roman"/>
                <w:sz w:val="16"/>
                <w:szCs w:val="16"/>
              </w:rPr>
              <w:t xml:space="preserve"> şi natura activităţii pentru care s-a acordat finanţare, pe o perioadă de cel puţin 5 ani de la efectuarea plăţii finale/dare în exploatare şi va asigura exploatarea şi întreţinerea în această perioadă, dacă este cazul</w:t>
            </w:r>
          </w:p>
        </w:tc>
      </w:tr>
      <w:tr w:rsidR="00050AD4" w:rsidRPr="00873C9F" w:rsidTr="003F185D">
        <w:trPr>
          <w:trHeight w:val="437"/>
        </w:trPr>
        <w:tc>
          <w:tcPr>
            <w:tcW w:w="2631"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Dubova</w:t>
            </w:r>
          </w:p>
          <w:p w:rsidR="00050AD4" w:rsidRPr="00873C9F" w:rsidRDefault="00050AD4" w:rsidP="003F185D">
            <w:pPr>
              <w:rPr>
                <w:b/>
                <w:i/>
                <w:iCs/>
                <w:sz w:val="16"/>
                <w:szCs w:val="16"/>
                <w:lang w:val="ro-RO" w:eastAsia="sk-SK"/>
              </w:rPr>
            </w:pPr>
            <w:r w:rsidRPr="00873C9F">
              <w:rPr>
                <w:b/>
                <w:i/>
                <w:iCs/>
                <w:sz w:val="16"/>
                <w:szCs w:val="16"/>
                <w:lang w:val="ro-RO" w:eastAsia="sk-SK"/>
              </w:rPr>
              <w:t>Partener 42</w:t>
            </w:r>
          </w:p>
        </w:tc>
        <w:tc>
          <w:tcPr>
            <w:tcW w:w="6099" w:type="dxa"/>
            <w:tcBorders>
              <w:top w:val="single" w:sz="4" w:space="0" w:color="808080"/>
              <w:left w:val="nil"/>
              <w:bottom w:val="single" w:sz="4" w:space="0" w:color="808080"/>
              <w:right w:val="nil"/>
            </w:tcBorders>
          </w:tcPr>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sz w:val="16"/>
                <w:szCs w:val="16"/>
              </w:rPr>
              <w:t xml:space="preserve">Menține proprietatea elementelor de infrastructură nou-creată, modernizată sau extinsă pe raza </w:t>
            </w:r>
            <w:r w:rsidRPr="00873C9F">
              <w:rPr>
                <w:rFonts w:ascii="Times New Roman" w:hAnsi="Times New Roman" w:cs="Times New Roman"/>
                <w:bCs/>
                <w:sz w:val="16"/>
                <w:szCs w:val="16"/>
              </w:rPr>
              <w:t>comunei Dubova</w:t>
            </w:r>
            <w:r w:rsidRPr="00873C9F">
              <w:rPr>
                <w:rFonts w:ascii="Times New Roman" w:hAnsi="Times New Roman" w:cs="Times New Roman"/>
                <w:sz w:val="16"/>
                <w:szCs w:val="16"/>
              </w:rPr>
              <w:t xml:space="preserve"> şi natura activităţii pentru care s-a acordat finanţare, pe o perioadă de cel puţin 5 ani de la efectuarea plăţii finale/dare în exploatare şi va asigura exploatarea şi întreţinerea în această perioadă, dacă este cazul</w:t>
            </w:r>
          </w:p>
        </w:tc>
      </w:tr>
      <w:tr w:rsidR="00050AD4" w:rsidRPr="00873C9F" w:rsidTr="003F185D">
        <w:trPr>
          <w:trHeight w:val="437"/>
        </w:trPr>
        <w:tc>
          <w:tcPr>
            <w:tcW w:w="2631"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Șvinița</w:t>
            </w:r>
          </w:p>
          <w:p w:rsidR="00050AD4" w:rsidRPr="00873C9F" w:rsidRDefault="00050AD4" w:rsidP="003F185D">
            <w:pPr>
              <w:rPr>
                <w:b/>
                <w:i/>
                <w:iCs/>
                <w:sz w:val="16"/>
                <w:szCs w:val="16"/>
                <w:lang w:val="ro-RO" w:eastAsia="sk-SK"/>
              </w:rPr>
            </w:pPr>
            <w:r w:rsidRPr="00873C9F">
              <w:rPr>
                <w:b/>
                <w:i/>
                <w:iCs/>
                <w:sz w:val="16"/>
                <w:szCs w:val="16"/>
                <w:lang w:val="ro-RO" w:eastAsia="sk-SK"/>
              </w:rPr>
              <w:t>Partener 43</w:t>
            </w:r>
          </w:p>
        </w:tc>
        <w:tc>
          <w:tcPr>
            <w:tcW w:w="6099" w:type="dxa"/>
            <w:tcBorders>
              <w:top w:val="single" w:sz="4" w:space="0" w:color="808080"/>
              <w:left w:val="nil"/>
              <w:bottom w:val="single" w:sz="4" w:space="0" w:color="808080"/>
              <w:right w:val="nil"/>
            </w:tcBorders>
          </w:tcPr>
          <w:p w:rsidR="00050AD4" w:rsidRPr="00873C9F" w:rsidRDefault="00050AD4" w:rsidP="003F185D">
            <w:pPr>
              <w:pStyle w:val="instruct"/>
              <w:jc w:val="both"/>
              <w:rPr>
                <w:rFonts w:ascii="Times New Roman" w:hAnsi="Times New Roman" w:cs="Times New Roman"/>
                <w:sz w:val="16"/>
                <w:szCs w:val="16"/>
              </w:rPr>
            </w:pPr>
            <w:r w:rsidRPr="00873C9F">
              <w:rPr>
                <w:rFonts w:ascii="Times New Roman" w:hAnsi="Times New Roman" w:cs="Times New Roman"/>
                <w:sz w:val="16"/>
                <w:szCs w:val="16"/>
              </w:rPr>
              <w:t xml:space="preserve">Menține proprietatea elementelor de infrastructură nou-creată, modernizată sau extinsă pe raza </w:t>
            </w:r>
            <w:r w:rsidRPr="00873C9F">
              <w:rPr>
                <w:rFonts w:ascii="Times New Roman" w:hAnsi="Times New Roman" w:cs="Times New Roman"/>
                <w:bCs/>
                <w:sz w:val="16"/>
                <w:szCs w:val="16"/>
              </w:rPr>
              <w:t>comunei Șvinița</w:t>
            </w:r>
            <w:r w:rsidRPr="00873C9F">
              <w:rPr>
                <w:rFonts w:ascii="Times New Roman" w:hAnsi="Times New Roman" w:cs="Times New Roman"/>
                <w:sz w:val="16"/>
                <w:szCs w:val="16"/>
              </w:rPr>
              <w:t xml:space="preserve"> şi natura activităţii pentru care s-a acordat finanţare, pe o perioadă de cel puţin 5 ani de la efectuarea plăţii finale/dare în exploatare şi va asigura exploatarea şi întreţinerea în această perioadă, dacă este cazul”</w:t>
            </w:r>
          </w:p>
        </w:tc>
      </w:tr>
      <w:bookmarkEnd w:id="10"/>
      <w:bookmarkEnd w:id="11"/>
    </w:tbl>
    <w:p w:rsidR="00050AD4" w:rsidRPr="00873C9F" w:rsidRDefault="00050AD4" w:rsidP="00050AD4">
      <w:pPr>
        <w:rPr>
          <w:sz w:val="16"/>
          <w:szCs w:val="16"/>
          <w:lang w:val="ro-RO"/>
        </w:rPr>
      </w:pPr>
    </w:p>
    <w:p w:rsidR="00050AD4" w:rsidRPr="00873C9F" w:rsidRDefault="00050AD4" w:rsidP="00050AD4">
      <w:pPr>
        <w:rPr>
          <w:sz w:val="16"/>
          <w:szCs w:val="16"/>
          <w:lang w:val="ro-RO"/>
        </w:rPr>
      </w:pPr>
    </w:p>
    <w:p w:rsidR="00050AD4" w:rsidRPr="00873C9F" w:rsidRDefault="00050AD4" w:rsidP="00050AD4">
      <w:pPr>
        <w:rPr>
          <w:sz w:val="16"/>
          <w:szCs w:val="16"/>
          <w:lang w:val="ro-RO"/>
        </w:rPr>
      </w:pPr>
      <w:r w:rsidRPr="00873C9F">
        <w:rPr>
          <w:b/>
          <w:sz w:val="16"/>
          <w:szCs w:val="16"/>
          <w:lang w:val="ro-RO"/>
        </w:rPr>
        <w:t>Art. II.</w:t>
      </w:r>
      <w:r w:rsidRPr="00873C9F">
        <w:rPr>
          <w:sz w:val="16"/>
          <w:szCs w:val="16"/>
          <w:lang w:val="ro-RO"/>
        </w:rPr>
        <w:t xml:space="preserve"> Celelalte prevederi ale acordului de parteneriat nr. 34729/09.12.2022 rămân nemodificate.</w:t>
      </w:r>
    </w:p>
    <w:p w:rsidR="00050AD4" w:rsidRPr="00873C9F" w:rsidRDefault="00050AD4" w:rsidP="00050AD4">
      <w:pPr>
        <w:rPr>
          <w:sz w:val="16"/>
          <w:szCs w:val="16"/>
          <w:lang w:val="ro-RO"/>
        </w:rPr>
      </w:pPr>
    </w:p>
    <w:p w:rsidR="00050AD4" w:rsidRPr="00873C9F" w:rsidRDefault="00050AD4" w:rsidP="00050AD4">
      <w:pPr>
        <w:rPr>
          <w:sz w:val="16"/>
          <w:szCs w:val="16"/>
          <w:lang w:val="ro-RO"/>
        </w:rPr>
      </w:pPr>
      <w:r w:rsidRPr="00873C9F">
        <w:rPr>
          <w:sz w:val="16"/>
          <w:szCs w:val="16"/>
          <w:lang w:val="ro-RO"/>
        </w:rPr>
        <w:t>Prezentul act adițional este parte integrantă a acordului de pateneriat nr. 34729/09.12.2022.</w:t>
      </w:r>
    </w:p>
    <w:p w:rsidR="00050AD4" w:rsidRPr="00873C9F" w:rsidRDefault="00050AD4" w:rsidP="00050AD4">
      <w:pPr>
        <w:rPr>
          <w:sz w:val="16"/>
          <w:szCs w:val="16"/>
          <w:lang w:val="ro-RO"/>
        </w:rPr>
      </w:pPr>
    </w:p>
    <w:p w:rsidR="00050AD4" w:rsidRPr="00873C9F" w:rsidRDefault="00050AD4" w:rsidP="00050AD4">
      <w:pPr>
        <w:jc w:val="both"/>
        <w:rPr>
          <w:sz w:val="16"/>
          <w:szCs w:val="16"/>
          <w:lang w:val="ro-RO"/>
        </w:rPr>
      </w:pPr>
      <w:r w:rsidRPr="00873C9F">
        <w:rPr>
          <w:sz w:val="16"/>
          <w:szCs w:val="16"/>
          <w:lang w:val="ro-RO"/>
        </w:rPr>
        <w:t xml:space="preserve"> Întocmit într-un exemplar, original, semnat electronic în limba română. </w:t>
      </w:r>
    </w:p>
    <w:p w:rsidR="00050AD4" w:rsidRPr="00873C9F" w:rsidRDefault="00050AD4" w:rsidP="00050AD4">
      <w:pPr>
        <w:jc w:val="both"/>
        <w:rPr>
          <w:sz w:val="16"/>
          <w:szCs w:val="16"/>
          <w:lang w:val="ro-RO"/>
        </w:rPr>
      </w:pPr>
    </w:p>
    <w:p w:rsidR="00050AD4" w:rsidRPr="00873C9F" w:rsidRDefault="00050AD4" w:rsidP="00050AD4">
      <w:pPr>
        <w:jc w:val="both"/>
        <w:rPr>
          <w:sz w:val="16"/>
          <w:szCs w:val="16"/>
          <w:lang w:val="ro-RO"/>
        </w:rPr>
      </w:pPr>
      <w:r w:rsidRPr="00873C9F">
        <w:rPr>
          <w:sz w:val="16"/>
          <w:szCs w:val="16"/>
          <w:lang w:val="ro-RO"/>
        </w:rPr>
        <w:t xml:space="preserve">Semnături </w:t>
      </w:r>
    </w:p>
    <w:p w:rsidR="00050AD4" w:rsidRPr="00873C9F" w:rsidRDefault="00050AD4" w:rsidP="00050AD4">
      <w:pPr>
        <w:jc w:val="both"/>
        <w:rPr>
          <w:sz w:val="16"/>
          <w:szCs w:val="16"/>
          <w:lang w:val="ro-RO"/>
        </w:rPr>
      </w:pPr>
    </w:p>
    <w:tbl>
      <w:tblPr>
        <w:tblW w:w="9468" w:type="dxa"/>
        <w:tblBorders>
          <w:insideH w:val="single" w:sz="4" w:space="0" w:color="808080"/>
        </w:tblBorders>
        <w:tblLayout w:type="fixed"/>
        <w:tblLook w:val="04A0" w:firstRow="1" w:lastRow="0" w:firstColumn="1" w:lastColumn="0" w:noHBand="0" w:noVBand="1"/>
      </w:tblPr>
      <w:tblGrid>
        <w:gridCol w:w="3348"/>
        <w:gridCol w:w="4140"/>
        <w:gridCol w:w="1100"/>
        <w:gridCol w:w="880"/>
      </w:tblGrid>
      <w:tr w:rsidR="00050AD4" w:rsidRPr="00873C9F" w:rsidTr="003F185D">
        <w:tc>
          <w:tcPr>
            <w:tcW w:w="3348" w:type="dxa"/>
            <w:tcBorders>
              <w:top w:val="single" w:sz="4" w:space="0" w:color="808080"/>
              <w:left w:val="nil"/>
              <w:bottom w:val="single" w:sz="4" w:space="0" w:color="808080"/>
              <w:right w:val="nil"/>
            </w:tcBorders>
            <w:hideMark/>
          </w:tcPr>
          <w:p w:rsidR="00050AD4" w:rsidRPr="00873C9F" w:rsidRDefault="00050AD4" w:rsidP="003F185D">
            <w:pPr>
              <w:rPr>
                <w:b/>
                <w:sz w:val="16"/>
                <w:szCs w:val="16"/>
                <w:lang w:val="ro-RO"/>
              </w:rPr>
            </w:pPr>
            <w:r w:rsidRPr="00873C9F">
              <w:rPr>
                <w:b/>
                <w:sz w:val="16"/>
                <w:szCs w:val="16"/>
                <w:lang w:val="ro-RO"/>
              </w:rPr>
              <w:t>UAT JUDEȚUL</w:t>
            </w:r>
          </w:p>
          <w:p w:rsidR="00050AD4" w:rsidRPr="00873C9F" w:rsidRDefault="00050AD4" w:rsidP="003F185D">
            <w:pPr>
              <w:rPr>
                <w:b/>
                <w:sz w:val="16"/>
                <w:szCs w:val="16"/>
                <w:lang w:val="ro-RO"/>
              </w:rPr>
            </w:pPr>
            <w:r w:rsidRPr="00873C9F">
              <w:rPr>
                <w:b/>
                <w:sz w:val="16"/>
                <w:szCs w:val="16"/>
                <w:lang w:val="ro-RO"/>
              </w:rPr>
              <w:t xml:space="preserve">DOLJ </w:t>
            </w:r>
          </w:p>
          <w:p w:rsidR="00050AD4" w:rsidRPr="00873C9F" w:rsidRDefault="00050AD4" w:rsidP="003F185D">
            <w:pPr>
              <w:rPr>
                <w:sz w:val="16"/>
                <w:szCs w:val="16"/>
                <w:lang w:val="ro-RO"/>
              </w:rPr>
            </w:pPr>
            <w:r w:rsidRPr="00873C9F">
              <w:rPr>
                <w:sz w:val="16"/>
                <w:szCs w:val="16"/>
                <w:lang w:val="ro-RO"/>
              </w:rPr>
              <w:t>Lider De Proiect</w:t>
            </w:r>
          </w:p>
        </w:tc>
        <w:tc>
          <w:tcPr>
            <w:tcW w:w="4140" w:type="dxa"/>
            <w:tcBorders>
              <w:top w:val="single" w:sz="4" w:space="0" w:color="808080"/>
              <w:left w:val="nil"/>
              <w:bottom w:val="single" w:sz="4" w:space="0" w:color="808080"/>
              <w:right w:val="nil"/>
            </w:tcBorders>
            <w:hideMark/>
          </w:tcPr>
          <w:p w:rsidR="00050AD4" w:rsidRPr="00873C9F" w:rsidRDefault="00050AD4" w:rsidP="003F185D">
            <w:pPr>
              <w:pStyle w:val="instruct"/>
              <w:spacing w:before="0" w:after="0"/>
              <w:rPr>
                <w:rFonts w:ascii="Times New Roman" w:hAnsi="Times New Roman" w:cs="Times New Roman"/>
                <w:sz w:val="16"/>
                <w:szCs w:val="16"/>
              </w:rPr>
            </w:pPr>
          </w:p>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Dorin-Cosmin Vasile, Președinte</w:t>
            </w:r>
          </w:p>
          <w:p w:rsidR="00050AD4" w:rsidRPr="00873C9F" w:rsidRDefault="00050AD4" w:rsidP="003F185D">
            <w:pPr>
              <w:pStyle w:val="instruct"/>
              <w:spacing w:before="0" w:after="0"/>
              <w:rPr>
                <w:rFonts w:ascii="Times New Roman" w:hAnsi="Times New Roman" w:cs="Times New Roman"/>
                <w:sz w:val="16"/>
                <w:szCs w:val="16"/>
              </w:rPr>
            </w:pPr>
          </w:p>
        </w:tc>
        <w:tc>
          <w:tcPr>
            <w:tcW w:w="1100" w:type="dxa"/>
            <w:tcBorders>
              <w:top w:val="single" w:sz="4" w:space="0" w:color="808080"/>
              <w:left w:val="nil"/>
              <w:bottom w:val="single" w:sz="4" w:space="0" w:color="808080"/>
              <w:right w:val="nil"/>
            </w:tcBorders>
            <w:hideMark/>
          </w:tcPr>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Semnătura</w:t>
            </w:r>
          </w:p>
        </w:tc>
        <w:tc>
          <w:tcPr>
            <w:tcW w:w="880" w:type="dxa"/>
            <w:tcBorders>
              <w:top w:val="single" w:sz="4" w:space="0" w:color="808080"/>
              <w:left w:val="nil"/>
              <w:bottom w:val="single" w:sz="4" w:space="0" w:color="808080"/>
              <w:right w:val="nil"/>
            </w:tcBorders>
            <w:hideMark/>
          </w:tcPr>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Data şi locul semnării</w:t>
            </w:r>
          </w:p>
        </w:tc>
      </w:tr>
      <w:tr w:rsidR="00050AD4" w:rsidRPr="00873C9F" w:rsidTr="003F185D">
        <w:tc>
          <w:tcPr>
            <w:tcW w:w="3348" w:type="dxa"/>
            <w:tcBorders>
              <w:top w:val="single" w:sz="4" w:space="0" w:color="808080"/>
              <w:left w:val="nil"/>
              <w:bottom w:val="single" w:sz="4" w:space="0" w:color="808080"/>
              <w:right w:val="nil"/>
            </w:tcBorders>
            <w:hideMark/>
          </w:tcPr>
          <w:p w:rsidR="00050AD4" w:rsidRPr="00873C9F" w:rsidRDefault="00050AD4" w:rsidP="003F185D">
            <w:pPr>
              <w:rPr>
                <w:b/>
                <w:sz w:val="16"/>
                <w:szCs w:val="16"/>
                <w:lang w:val="ro-RO"/>
              </w:rPr>
            </w:pPr>
            <w:r w:rsidRPr="00873C9F">
              <w:rPr>
                <w:b/>
                <w:sz w:val="16"/>
                <w:szCs w:val="16"/>
                <w:lang w:val="ro-RO"/>
              </w:rPr>
              <w:t>UAT JUDETUL OLT</w:t>
            </w:r>
          </w:p>
        </w:tc>
        <w:tc>
          <w:tcPr>
            <w:tcW w:w="4140" w:type="dxa"/>
            <w:tcBorders>
              <w:top w:val="single" w:sz="4" w:space="0" w:color="808080"/>
              <w:left w:val="nil"/>
              <w:bottom w:val="single" w:sz="4" w:space="0" w:color="808080"/>
              <w:right w:val="nil"/>
            </w:tcBorders>
            <w:hideMark/>
          </w:tcPr>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Marius Oprescu, Președinte</w:t>
            </w:r>
          </w:p>
        </w:tc>
        <w:tc>
          <w:tcPr>
            <w:tcW w:w="1100" w:type="dxa"/>
            <w:tcBorders>
              <w:top w:val="single" w:sz="4" w:space="0" w:color="808080"/>
              <w:left w:val="nil"/>
              <w:bottom w:val="single" w:sz="4" w:space="0" w:color="808080"/>
              <w:right w:val="nil"/>
            </w:tcBorders>
            <w:hideMark/>
          </w:tcPr>
          <w:p w:rsidR="00050AD4" w:rsidRPr="00873C9F" w:rsidRDefault="00050AD4" w:rsidP="003F185D">
            <w:pPr>
              <w:pStyle w:val="instruct"/>
              <w:spacing w:before="0" w:after="0"/>
              <w:rPr>
                <w:rFonts w:ascii="Times New Roman" w:hAnsi="Times New Roman" w:cs="Times New Roman"/>
                <w:sz w:val="16"/>
                <w:szCs w:val="16"/>
              </w:rPr>
            </w:pPr>
          </w:p>
        </w:tc>
        <w:tc>
          <w:tcPr>
            <w:tcW w:w="880" w:type="dxa"/>
            <w:tcBorders>
              <w:top w:val="single" w:sz="4" w:space="0" w:color="808080"/>
              <w:left w:val="nil"/>
              <w:bottom w:val="single" w:sz="4" w:space="0" w:color="808080"/>
              <w:right w:val="nil"/>
            </w:tcBorders>
            <w:hideMark/>
          </w:tcPr>
          <w:p w:rsidR="00050AD4" w:rsidRPr="00873C9F" w:rsidRDefault="00050AD4" w:rsidP="003F185D">
            <w:pPr>
              <w:pStyle w:val="instruct"/>
              <w:spacing w:before="0" w:after="0"/>
              <w:rPr>
                <w:rFonts w:ascii="Times New Roman" w:hAnsi="Times New Roman" w:cs="Times New Roman"/>
                <w:sz w:val="16"/>
                <w:szCs w:val="16"/>
              </w:rPr>
            </w:pPr>
          </w:p>
        </w:tc>
      </w:tr>
      <w:tr w:rsidR="00050AD4" w:rsidRPr="00873C9F" w:rsidTr="003F185D">
        <w:tc>
          <w:tcPr>
            <w:tcW w:w="3348" w:type="dxa"/>
            <w:tcBorders>
              <w:top w:val="single" w:sz="4" w:space="0" w:color="808080"/>
              <w:left w:val="nil"/>
              <w:bottom w:val="single" w:sz="4" w:space="0" w:color="808080"/>
              <w:right w:val="nil"/>
            </w:tcBorders>
          </w:tcPr>
          <w:p w:rsidR="00050AD4" w:rsidRPr="00873C9F" w:rsidRDefault="00050AD4" w:rsidP="003F185D">
            <w:pPr>
              <w:rPr>
                <w:b/>
                <w:sz w:val="16"/>
                <w:szCs w:val="16"/>
                <w:lang w:val="ro-RO"/>
              </w:rPr>
            </w:pPr>
            <w:r w:rsidRPr="00873C9F">
              <w:rPr>
                <w:b/>
                <w:sz w:val="16"/>
                <w:szCs w:val="16"/>
                <w:lang w:val="ro-RO"/>
              </w:rPr>
              <w:t>UAT JUDEȚUL MEHEDINȚI</w:t>
            </w:r>
          </w:p>
        </w:tc>
        <w:tc>
          <w:tcPr>
            <w:tcW w:w="414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Aladin Georgescu, Președinte</w:t>
            </w:r>
          </w:p>
        </w:tc>
        <w:tc>
          <w:tcPr>
            <w:tcW w:w="110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c>
          <w:tcPr>
            <w:tcW w:w="88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r>
      <w:tr w:rsidR="00050AD4" w:rsidRPr="00873C9F" w:rsidTr="003F185D">
        <w:tc>
          <w:tcPr>
            <w:tcW w:w="3348" w:type="dxa"/>
            <w:tcBorders>
              <w:top w:val="single" w:sz="4" w:space="0" w:color="808080"/>
              <w:left w:val="nil"/>
              <w:bottom w:val="single" w:sz="4" w:space="0" w:color="808080"/>
              <w:right w:val="nil"/>
            </w:tcBorders>
          </w:tcPr>
          <w:p w:rsidR="00050AD4" w:rsidRPr="00873C9F" w:rsidRDefault="00050AD4" w:rsidP="003F185D">
            <w:pPr>
              <w:rPr>
                <w:b/>
                <w:i/>
                <w:sz w:val="16"/>
                <w:szCs w:val="16"/>
                <w:lang w:val="ro-RO"/>
              </w:rPr>
            </w:pPr>
            <w:r w:rsidRPr="00873C9F">
              <w:rPr>
                <w:b/>
                <w:i/>
                <w:sz w:val="16"/>
                <w:szCs w:val="16"/>
                <w:lang w:val="ro-RO"/>
              </w:rPr>
              <w:t>UAT Municipiul Calafat</w:t>
            </w:r>
          </w:p>
        </w:tc>
        <w:tc>
          <w:tcPr>
            <w:tcW w:w="414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Dorel Mituletu, Primar</w:t>
            </w:r>
          </w:p>
        </w:tc>
        <w:tc>
          <w:tcPr>
            <w:tcW w:w="110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c>
          <w:tcPr>
            <w:tcW w:w="88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r>
      <w:tr w:rsidR="00050AD4" w:rsidRPr="00873C9F" w:rsidTr="003F185D">
        <w:tc>
          <w:tcPr>
            <w:tcW w:w="3348"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Oraș Bechet</w:t>
            </w:r>
          </w:p>
        </w:tc>
        <w:tc>
          <w:tcPr>
            <w:tcW w:w="414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Adrian Glavan, Primar</w:t>
            </w:r>
          </w:p>
        </w:tc>
        <w:tc>
          <w:tcPr>
            <w:tcW w:w="110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c>
          <w:tcPr>
            <w:tcW w:w="88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r>
      <w:tr w:rsidR="00050AD4" w:rsidRPr="00873C9F" w:rsidTr="003F185D">
        <w:tc>
          <w:tcPr>
            <w:tcW w:w="3348"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Oraș Dăbuleni</w:t>
            </w:r>
          </w:p>
        </w:tc>
        <w:tc>
          <w:tcPr>
            <w:tcW w:w="414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Aurel Băjenaru, Primar</w:t>
            </w:r>
          </w:p>
        </w:tc>
        <w:tc>
          <w:tcPr>
            <w:tcW w:w="110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c>
          <w:tcPr>
            <w:tcW w:w="88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r>
      <w:tr w:rsidR="00050AD4" w:rsidRPr="00873C9F" w:rsidTr="003F185D">
        <w:tc>
          <w:tcPr>
            <w:tcW w:w="3348"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Cetate</w:t>
            </w:r>
          </w:p>
        </w:tc>
        <w:tc>
          <w:tcPr>
            <w:tcW w:w="414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Marin Duta, Primar</w:t>
            </w:r>
          </w:p>
        </w:tc>
        <w:tc>
          <w:tcPr>
            <w:tcW w:w="110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c>
          <w:tcPr>
            <w:tcW w:w="88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r>
      <w:tr w:rsidR="00050AD4" w:rsidRPr="00873C9F" w:rsidTr="003F185D">
        <w:tc>
          <w:tcPr>
            <w:tcW w:w="3348"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Ciupercenii Noi</w:t>
            </w:r>
          </w:p>
        </w:tc>
        <w:tc>
          <w:tcPr>
            <w:tcW w:w="414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Gheorghe Mungiu, Primar</w:t>
            </w:r>
          </w:p>
        </w:tc>
        <w:tc>
          <w:tcPr>
            <w:tcW w:w="110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c>
          <w:tcPr>
            <w:tcW w:w="88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r>
      <w:tr w:rsidR="00050AD4" w:rsidRPr="00873C9F" w:rsidTr="003F185D">
        <w:tc>
          <w:tcPr>
            <w:tcW w:w="3348"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Desa</w:t>
            </w:r>
          </w:p>
        </w:tc>
        <w:tc>
          <w:tcPr>
            <w:tcW w:w="414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Aurelian-Relu Anghelof, Primar</w:t>
            </w:r>
          </w:p>
        </w:tc>
        <w:tc>
          <w:tcPr>
            <w:tcW w:w="110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c>
          <w:tcPr>
            <w:tcW w:w="88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r>
      <w:tr w:rsidR="00050AD4" w:rsidRPr="00873C9F" w:rsidTr="003F185D">
        <w:tc>
          <w:tcPr>
            <w:tcW w:w="3348"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Poiana Mare</w:t>
            </w:r>
          </w:p>
        </w:tc>
        <w:tc>
          <w:tcPr>
            <w:tcW w:w="414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Viorel Oprescu, Primar</w:t>
            </w:r>
          </w:p>
        </w:tc>
        <w:tc>
          <w:tcPr>
            <w:tcW w:w="110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c>
          <w:tcPr>
            <w:tcW w:w="88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r>
      <w:tr w:rsidR="00050AD4" w:rsidRPr="00873C9F" w:rsidTr="003F185D">
        <w:tc>
          <w:tcPr>
            <w:tcW w:w="3348"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Maglavit</w:t>
            </w:r>
          </w:p>
        </w:tc>
        <w:tc>
          <w:tcPr>
            <w:tcW w:w="414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Marius-Iosif Muresan, Primar</w:t>
            </w:r>
          </w:p>
        </w:tc>
        <w:tc>
          <w:tcPr>
            <w:tcW w:w="110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c>
          <w:tcPr>
            <w:tcW w:w="88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r>
      <w:tr w:rsidR="00050AD4" w:rsidRPr="00873C9F" w:rsidTr="003F185D">
        <w:tc>
          <w:tcPr>
            <w:tcW w:w="3348"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Piscu Vechi</w:t>
            </w:r>
          </w:p>
        </w:tc>
        <w:tc>
          <w:tcPr>
            <w:tcW w:w="414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Marius-Leonard Minea, Primar</w:t>
            </w:r>
          </w:p>
        </w:tc>
        <w:tc>
          <w:tcPr>
            <w:tcW w:w="110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c>
          <w:tcPr>
            <w:tcW w:w="88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r>
      <w:tr w:rsidR="00050AD4" w:rsidRPr="00873C9F" w:rsidTr="003F185D">
        <w:tc>
          <w:tcPr>
            <w:tcW w:w="3348"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Ghidici</w:t>
            </w:r>
          </w:p>
        </w:tc>
        <w:tc>
          <w:tcPr>
            <w:tcW w:w="414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Tache Constantin, Primar</w:t>
            </w:r>
          </w:p>
        </w:tc>
        <w:tc>
          <w:tcPr>
            <w:tcW w:w="110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c>
          <w:tcPr>
            <w:tcW w:w="88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r>
      <w:tr w:rsidR="00050AD4" w:rsidRPr="00873C9F" w:rsidTr="003F185D">
        <w:tc>
          <w:tcPr>
            <w:tcW w:w="3348"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Cârna</w:t>
            </w:r>
          </w:p>
        </w:tc>
        <w:tc>
          <w:tcPr>
            <w:tcW w:w="414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Iulian Burtea, Primar</w:t>
            </w:r>
          </w:p>
        </w:tc>
        <w:tc>
          <w:tcPr>
            <w:tcW w:w="110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c>
          <w:tcPr>
            <w:tcW w:w="88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r>
      <w:tr w:rsidR="00050AD4" w:rsidRPr="00873C9F" w:rsidTr="003F185D">
        <w:tc>
          <w:tcPr>
            <w:tcW w:w="3348"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Gighera</w:t>
            </w:r>
          </w:p>
        </w:tc>
        <w:tc>
          <w:tcPr>
            <w:tcW w:w="414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Florea Neacsu, Primar</w:t>
            </w:r>
          </w:p>
        </w:tc>
        <w:tc>
          <w:tcPr>
            <w:tcW w:w="110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c>
          <w:tcPr>
            <w:tcW w:w="88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r>
      <w:tr w:rsidR="00050AD4" w:rsidRPr="00873C9F" w:rsidTr="003F185D">
        <w:tc>
          <w:tcPr>
            <w:tcW w:w="3348"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Măceșu de Jos</w:t>
            </w:r>
          </w:p>
        </w:tc>
        <w:tc>
          <w:tcPr>
            <w:tcW w:w="414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Mihai Bojin, Primar</w:t>
            </w:r>
          </w:p>
        </w:tc>
        <w:tc>
          <w:tcPr>
            <w:tcW w:w="110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c>
          <w:tcPr>
            <w:tcW w:w="88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r>
      <w:tr w:rsidR="00050AD4" w:rsidRPr="00873C9F" w:rsidTr="003F185D">
        <w:tc>
          <w:tcPr>
            <w:tcW w:w="3348"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Bistreț</w:t>
            </w:r>
          </w:p>
        </w:tc>
        <w:tc>
          <w:tcPr>
            <w:tcW w:w="414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Cristiana Antonie, Primar</w:t>
            </w:r>
          </w:p>
        </w:tc>
        <w:tc>
          <w:tcPr>
            <w:tcW w:w="110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c>
          <w:tcPr>
            <w:tcW w:w="88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r>
      <w:tr w:rsidR="00050AD4" w:rsidRPr="00873C9F" w:rsidTr="003F185D">
        <w:tc>
          <w:tcPr>
            <w:tcW w:w="3348"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Catane</w:t>
            </w:r>
          </w:p>
        </w:tc>
        <w:tc>
          <w:tcPr>
            <w:tcW w:w="414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Gheorghe Margarit, Primar</w:t>
            </w:r>
          </w:p>
        </w:tc>
        <w:tc>
          <w:tcPr>
            <w:tcW w:w="110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c>
          <w:tcPr>
            <w:tcW w:w="88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r>
      <w:tr w:rsidR="00050AD4" w:rsidRPr="00873C9F" w:rsidTr="003F185D">
        <w:tc>
          <w:tcPr>
            <w:tcW w:w="3348"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Negoi</w:t>
            </w:r>
          </w:p>
        </w:tc>
        <w:tc>
          <w:tcPr>
            <w:tcW w:w="414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Lidia-Adriana Zavelea, Primar</w:t>
            </w:r>
          </w:p>
        </w:tc>
        <w:tc>
          <w:tcPr>
            <w:tcW w:w="110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c>
          <w:tcPr>
            <w:tcW w:w="88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r>
      <w:tr w:rsidR="00050AD4" w:rsidRPr="00873C9F" w:rsidTr="003F185D">
        <w:tc>
          <w:tcPr>
            <w:tcW w:w="3348"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Rast</w:t>
            </w:r>
          </w:p>
        </w:tc>
        <w:tc>
          <w:tcPr>
            <w:tcW w:w="414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Catalin-Ciprian Arnautu, Primar</w:t>
            </w:r>
          </w:p>
        </w:tc>
        <w:tc>
          <w:tcPr>
            <w:tcW w:w="110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c>
          <w:tcPr>
            <w:tcW w:w="88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r>
      <w:tr w:rsidR="00050AD4" w:rsidRPr="00873C9F" w:rsidTr="003F185D">
        <w:tc>
          <w:tcPr>
            <w:tcW w:w="3348"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Ostroveni</w:t>
            </w:r>
          </w:p>
        </w:tc>
        <w:tc>
          <w:tcPr>
            <w:tcW w:w="414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Florian Carciu, Primar</w:t>
            </w:r>
          </w:p>
        </w:tc>
        <w:tc>
          <w:tcPr>
            <w:tcW w:w="110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c>
          <w:tcPr>
            <w:tcW w:w="88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r>
      <w:tr w:rsidR="00050AD4" w:rsidRPr="00873C9F" w:rsidTr="003F185D">
        <w:tc>
          <w:tcPr>
            <w:tcW w:w="3348"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Călărași</w:t>
            </w:r>
          </w:p>
        </w:tc>
        <w:tc>
          <w:tcPr>
            <w:tcW w:w="414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Sandu Sorin, Primar</w:t>
            </w:r>
          </w:p>
        </w:tc>
        <w:tc>
          <w:tcPr>
            <w:tcW w:w="110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c>
          <w:tcPr>
            <w:tcW w:w="88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r>
      <w:tr w:rsidR="00050AD4" w:rsidRPr="00873C9F" w:rsidTr="003F185D">
        <w:tc>
          <w:tcPr>
            <w:tcW w:w="3348" w:type="dxa"/>
            <w:tcBorders>
              <w:top w:val="single" w:sz="4" w:space="0" w:color="808080"/>
              <w:left w:val="nil"/>
              <w:bottom w:val="single" w:sz="4" w:space="0" w:color="808080"/>
              <w:right w:val="nil"/>
            </w:tcBorders>
            <w:hideMark/>
          </w:tcPr>
          <w:p w:rsidR="00050AD4" w:rsidRPr="00873C9F" w:rsidRDefault="00050AD4" w:rsidP="003F185D">
            <w:pPr>
              <w:rPr>
                <w:b/>
                <w:i/>
                <w:sz w:val="16"/>
                <w:szCs w:val="16"/>
                <w:lang w:val="ro-RO"/>
              </w:rPr>
            </w:pPr>
            <w:r w:rsidRPr="00873C9F">
              <w:rPr>
                <w:b/>
                <w:i/>
                <w:sz w:val="16"/>
                <w:szCs w:val="16"/>
                <w:lang w:val="ro-RO"/>
              </w:rPr>
              <w:t>UAT Oras Corabia</w:t>
            </w:r>
          </w:p>
        </w:tc>
        <w:tc>
          <w:tcPr>
            <w:tcW w:w="4140" w:type="dxa"/>
            <w:tcBorders>
              <w:top w:val="single" w:sz="4" w:space="0" w:color="808080"/>
              <w:left w:val="nil"/>
              <w:bottom w:val="single" w:sz="4" w:space="0" w:color="808080"/>
              <w:right w:val="nil"/>
            </w:tcBorders>
            <w:hideMark/>
          </w:tcPr>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 xml:space="preserve">Oane Iulica, Primar </w:t>
            </w:r>
          </w:p>
        </w:tc>
        <w:tc>
          <w:tcPr>
            <w:tcW w:w="110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c>
          <w:tcPr>
            <w:tcW w:w="88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r>
      <w:tr w:rsidR="00050AD4" w:rsidRPr="00873C9F" w:rsidTr="003F185D">
        <w:tc>
          <w:tcPr>
            <w:tcW w:w="3348" w:type="dxa"/>
            <w:tcBorders>
              <w:top w:val="single" w:sz="4" w:space="0" w:color="808080"/>
              <w:left w:val="nil"/>
              <w:bottom w:val="single" w:sz="4" w:space="0" w:color="808080"/>
              <w:right w:val="nil"/>
            </w:tcBorders>
          </w:tcPr>
          <w:p w:rsidR="00050AD4" w:rsidRPr="00873C9F" w:rsidRDefault="00050AD4" w:rsidP="003F185D">
            <w:pPr>
              <w:ind w:right="-108"/>
              <w:rPr>
                <w:sz w:val="16"/>
                <w:szCs w:val="16"/>
                <w:lang w:val="ro-RO"/>
              </w:rPr>
            </w:pPr>
            <w:r w:rsidRPr="00873C9F">
              <w:rPr>
                <w:b/>
                <w:i/>
                <w:sz w:val="16"/>
                <w:szCs w:val="16"/>
                <w:lang w:val="ro-RO"/>
              </w:rPr>
              <w:t>UAT</w:t>
            </w:r>
            <w:r w:rsidRPr="00873C9F">
              <w:rPr>
                <w:sz w:val="16"/>
                <w:szCs w:val="16"/>
                <w:lang w:val="ro-RO"/>
              </w:rPr>
              <w:t xml:space="preserve"> </w:t>
            </w:r>
            <w:r w:rsidRPr="00873C9F">
              <w:rPr>
                <w:b/>
                <w:i/>
                <w:sz w:val="16"/>
                <w:szCs w:val="16"/>
                <w:lang w:val="ro-RO"/>
              </w:rPr>
              <w:t>Comuna Ianca</w:t>
            </w:r>
            <w:r w:rsidRPr="00873C9F">
              <w:rPr>
                <w:sz w:val="16"/>
                <w:szCs w:val="16"/>
                <w:lang w:val="ro-RO"/>
              </w:rPr>
              <w:t xml:space="preserve">                  </w:t>
            </w:r>
          </w:p>
        </w:tc>
        <w:tc>
          <w:tcPr>
            <w:tcW w:w="414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Pascu Mirel , Primar</w:t>
            </w:r>
          </w:p>
        </w:tc>
        <w:tc>
          <w:tcPr>
            <w:tcW w:w="110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c>
          <w:tcPr>
            <w:tcW w:w="88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r>
      <w:tr w:rsidR="00050AD4" w:rsidRPr="00873C9F" w:rsidTr="003F185D">
        <w:tc>
          <w:tcPr>
            <w:tcW w:w="3348" w:type="dxa"/>
            <w:tcBorders>
              <w:top w:val="single" w:sz="4" w:space="0" w:color="808080"/>
              <w:left w:val="nil"/>
              <w:bottom w:val="single" w:sz="4" w:space="0" w:color="808080"/>
              <w:right w:val="nil"/>
            </w:tcBorders>
          </w:tcPr>
          <w:p w:rsidR="00050AD4" w:rsidRPr="00873C9F" w:rsidRDefault="00050AD4" w:rsidP="003F185D">
            <w:pPr>
              <w:rPr>
                <w:b/>
                <w:i/>
                <w:sz w:val="16"/>
                <w:szCs w:val="16"/>
                <w:lang w:val="ro-RO"/>
              </w:rPr>
            </w:pPr>
            <w:r w:rsidRPr="00873C9F">
              <w:rPr>
                <w:b/>
                <w:i/>
                <w:sz w:val="16"/>
                <w:szCs w:val="16"/>
                <w:lang w:val="ro-RO"/>
              </w:rPr>
              <w:t xml:space="preserve">UAT Comuna Grojdibodu  </w:t>
            </w:r>
          </w:p>
        </w:tc>
        <w:tc>
          <w:tcPr>
            <w:tcW w:w="414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Caprita Adrian-Viorel, Primar</w:t>
            </w:r>
          </w:p>
        </w:tc>
        <w:tc>
          <w:tcPr>
            <w:tcW w:w="110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c>
          <w:tcPr>
            <w:tcW w:w="88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r>
      <w:tr w:rsidR="00050AD4" w:rsidRPr="00873C9F" w:rsidTr="003F185D">
        <w:tc>
          <w:tcPr>
            <w:tcW w:w="3348" w:type="dxa"/>
            <w:tcBorders>
              <w:top w:val="single" w:sz="4" w:space="0" w:color="808080"/>
              <w:left w:val="nil"/>
              <w:bottom w:val="single" w:sz="4" w:space="0" w:color="808080"/>
              <w:right w:val="nil"/>
            </w:tcBorders>
          </w:tcPr>
          <w:p w:rsidR="00050AD4" w:rsidRPr="00873C9F" w:rsidRDefault="00050AD4" w:rsidP="003F185D">
            <w:pPr>
              <w:rPr>
                <w:b/>
                <w:i/>
                <w:sz w:val="16"/>
                <w:szCs w:val="16"/>
                <w:lang w:val="ro-RO"/>
              </w:rPr>
            </w:pPr>
            <w:r w:rsidRPr="00873C9F">
              <w:rPr>
                <w:b/>
                <w:i/>
                <w:sz w:val="16"/>
                <w:szCs w:val="16"/>
                <w:lang w:val="ro-RO"/>
              </w:rPr>
              <w:t xml:space="preserve">UAT Comuna Gura Padinii </w:t>
            </w:r>
          </w:p>
        </w:tc>
        <w:tc>
          <w:tcPr>
            <w:tcW w:w="414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Canta Gicu, Primar</w:t>
            </w:r>
          </w:p>
        </w:tc>
        <w:tc>
          <w:tcPr>
            <w:tcW w:w="110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c>
          <w:tcPr>
            <w:tcW w:w="88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r>
      <w:tr w:rsidR="00050AD4" w:rsidRPr="00873C9F" w:rsidTr="003F185D">
        <w:tc>
          <w:tcPr>
            <w:tcW w:w="3348" w:type="dxa"/>
            <w:tcBorders>
              <w:top w:val="single" w:sz="4" w:space="0" w:color="808080"/>
              <w:left w:val="nil"/>
              <w:bottom w:val="single" w:sz="4" w:space="0" w:color="808080"/>
              <w:right w:val="nil"/>
            </w:tcBorders>
          </w:tcPr>
          <w:p w:rsidR="00050AD4" w:rsidRPr="00873C9F" w:rsidRDefault="00050AD4" w:rsidP="003F185D">
            <w:pPr>
              <w:rPr>
                <w:b/>
                <w:i/>
                <w:sz w:val="16"/>
                <w:szCs w:val="16"/>
                <w:lang w:val="ro-RO"/>
              </w:rPr>
            </w:pPr>
            <w:r w:rsidRPr="00873C9F">
              <w:rPr>
                <w:b/>
                <w:i/>
                <w:sz w:val="16"/>
                <w:szCs w:val="16"/>
                <w:lang w:val="ro-RO"/>
              </w:rPr>
              <w:t xml:space="preserve">UAT Comuna Orlea </w:t>
            </w:r>
          </w:p>
        </w:tc>
        <w:tc>
          <w:tcPr>
            <w:tcW w:w="414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Oita Viorel, Primar</w:t>
            </w:r>
          </w:p>
        </w:tc>
        <w:tc>
          <w:tcPr>
            <w:tcW w:w="110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c>
          <w:tcPr>
            <w:tcW w:w="88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r>
      <w:tr w:rsidR="00050AD4" w:rsidRPr="00873C9F" w:rsidTr="003F185D">
        <w:tc>
          <w:tcPr>
            <w:tcW w:w="3348" w:type="dxa"/>
            <w:tcBorders>
              <w:top w:val="single" w:sz="4" w:space="0" w:color="808080"/>
              <w:left w:val="nil"/>
              <w:bottom w:val="single" w:sz="4" w:space="0" w:color="808080"/>
              <w:right w:val="nil"/>
            </w:tcBorders>
          </w:tcPr>
          <w:p w:rsidR="00050AD4" w:rsidRPr="00873C9F" w:rsidRDefault="00050AD4" w:rsidP="003F185D">
            <w:pPr>
              <w:rPr>
                <w:sz w:val="16"/>
                <w:szCs w:val="16"/>
                <w:lang w:val="ro-RO"/>
              </w:rPr>
            </w:pPr>
            <w:r w:rsidRPr="00873C9F">
              <w:rPr>
                <w:b/>
                <w:i/>
                <w:sz w:val="16"/>
                <w:szCs w:val="16"/>
                <w:lang w:val="ro-RO"/>
              </w:rPr>
              <w:t>UAT</w:t>
            </w:r>
            <w:r w:rsidRPr="00873C9F">
              <w:rPr>
                <w:sz w:val="16"/>
                <w:szCs w:val="16"/>
                <w:lang w:val="ro-RO"/>
              </w:rPr>
              <w:t xml:space="preserve"> </w:t>
            </w:r>
            <w:r w:rsidRPr="00873C9F">
              <w:rPr>
                <w:b/>
                <w:i/>
                <w:sz w:val="16"/>
                <w:szCs w:val="16"/>
                <w:lang w:val="ro-RO"/>
              </w:rPr>
              <w:t>Comuna Garcov</w:t>
            </w:r>
            <w:r w:rsidRPr="00873C9F">
              <w:rPr>
                <w:sz w:val="16"/>
                <w:szCs w:val="16"/>
                <w:lang w:val="ro-RO"/>
              </w:rPr>
              <w:t xml:space="preserve"> </w:t>
            </w:r>
          </w:p>
        </w:tc>
        <w:tc>
          <w:tcPr>
            <w:tcW w:w="414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Bobonete Niculita, Primar</w:t>
            </w:r>
          </w:p>
        </w:tc>
        <w:tc>
          <w:tcPr>
            <w:tcW w:w="110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c>
          <w:tcPr>
            <w:tcW w:w="88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r>
      <w:tr w:rsidR="00050AD4" w:rsidRPr="00873C9F" w:rsidTr="003F185D">
        <w:tc>
          <w:tcPr>
            <w:tcW w:w="3348"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Municipiul Drobeta Turnu- Severin</w:t>
            </w:r>
          </w:p>
        </w:tc>
        <w:tc>
          <w:tcPr>
            <w:tcW w:w="414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Vasile-Marius Screciu, Primar</w:t>
            </w:r>
          </w:p>
        </w:tc>
        <w:tc>
          <w:tcPr>
            <w:tcW w:w="110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c>
          <w:tcPr>
            <w:tcW w:w="88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r>
      <w:tr w:rsidR="00050AD4" w:rsidRPr="00873C9F" w:rsidTr="003F185D">
        <w:tc>
          <w:tcPr>
            <w:tcW w:w="3348"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MunicipiulOrșova</w:t>
            </w:r>
          </w:p>
        </w:tc>
        <w:tc>
          <w:tcPr>
            <w:tcW w:w="414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Simion-Marius Stoica, Primar</w:t>
            </w:r>
          </w:p>
        </w:tc>
        <w:tc>
          <w:tcPr>
            <w:tcW w:w="110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c>
          <w:tcPr>
            <w:tcW w:w="88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r>
      <w:tr w:rsidR="00050AD4" w:rsidRPr="00873C9F" w:rsidTr="003F185D">
        <w:tc>
          <w:tcPr>
            <w:tcW w:w="3348"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Salcia</w:t>
            </w:r>
          </w:p>
        </w:tc>
        <w:tc>
          <w:tcPr>
            <w:tcW w:w="414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Gelu Pantelimon, Primar</w:t>
            </w:r>
          </w:p>
        </w:tc>
        <w:tc>
          <w:tcPr>
            <w:tcW w:w="110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c>
          <w:tcPr>
            <w:tcW w:w="88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r>
      <w:tr w:rsidR="00050AD4" w:rsidRPr="00873C9F" w:rsidTr="003F185D">
        <w:tc>
          <w:tcPr>
            <w:tcW w:w="3348"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Vrata</w:t>
            </w:r>
          </w:p>
        </w:tc>
        <w:tc>
          <w:tcPr>
            <w:tcW w:w="414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Dan Căpraru, Primar</w:t>
            </w:r>
          </w:p>
        </w:tc>
        <w:tc>
          <w:tcPr>
            <w:tcW w:w="110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c>
          <w:tcPr>
            <w:tcW w:w="88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r>
      <w:tr w:rsidR="00050AD4" w:rsidRPr="00873C9F" w:rsidTr="003F185D">
        <w:tc>
          <w:tcPr>
            <w:tcW w:w="3348"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Gârla Mare</w:t>
            </w:r>
          </w:p>
        </w:tc>
        <w:tc>
          <w:tcPr>
            <w:tcW w:w="414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Dumitru Baicu, Primar</w:t>
            </w:r>
          </w:p>
        </w:tc>
        <w:tc>
          <w:tcPr>
            <w:tcW w:w="110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c>
          <w:tcPr>
            <w:tcW w:w="88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r>
      <w:tr w:rsidR="00050AD4" w:rsidRPr="00873C9F" w:rsidTr="003F185D">
        <w:tc>
          <w:tcPr>
            <w:tcW w:w="3348"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Pristol</w:t>
            </w:r>
          </w:p>
        </w:tc>
        <w:tc>
          <w:tcPr>
            <w:tcW w:w="414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Ion Neamțu, Primar</w:t>
            </w:r>
          </w:p>
        </w:tc>
        <w:tc>
          <w:tcPr>
            <w:tcW w:w="110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c>
          <w:tcPr>
            <w:tcW w:w="88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r>
      <w:tr w:rsidR="00050AD4" w:rsidRPr="00873C9F" w:rsidTr="003F185D">
        <w:tc>
          <w:tcPr>
            <w:tcW w:w="3348"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Gruia</w:t>
            </w:r>
          </w:p>
        </w:tc>
        <w:tc>
          <w:tcPr>
            <w:tcW w:w="414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Sorin Marian-Bengescu, Primar</w:t>
            </w:r>
          </w:p>
        </w:tc>
        <w:tc>
          <w:tcPr>
            <w:tcW w:w="110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c>
          <w:tcPr>
            <w:tcW w:w="88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r>
      <w:tr w:rsidR="00050AD4" w:rsidRPr="00873C9F" w:rsidTr="003F185D">
        <w:tc>
          <w:tcPr>
            <w:tcW w:w="3348"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Gogoșu</w:t>
            </w:r>
          </w:p>
        </w:tc>
        <w:tc>
          <w:tcPr>
            <w:tcW w:w="414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Jean Rogoveanu, Primar</w:t>
            </w:r>
          </w:p>
        </w:tc>
        <w:tc>
          <w:tcPr>
            <w:tcW w:w="110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c>
          <w:tcPr>
            <w:tcW w:w="88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r>
      <w:tr w:rsidR="00050AD4" w:rsidRPr="00873C9F" w:rsidTr="003F185D">
        <w:tc>
          <w:tcPr>
            <w:tcW w:w="3348"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Burila Mare</w:t>
            </w:r>
          </w:p>
        </w:tc>
        <w:tc>
          <w:tcPr>
            <w:tcW w:w="414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Jenică Cicic, Primar</w:t>
            </w:r>
          </w:p>
        </w:tc>
        <w:tc>
          <w:tcPr>
            <w:tcW w:w="110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c>
          <w:tcPr>
            <w:tcW w:w="88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r>
      <w:tr w:rsidR="00050AD4" w:rsidRPr="00873C9F" w:rsidTr="003F185D">
        <w:tc>
          <w:tcPr>
            <w:tcW w:w="3348"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Devesel</w:t>
            </w:r>
          </w:p>
        </w:tc>
        <w:tc>
          <w:tcPr>
            <w:tcW w:w="414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Valentin Popescu, Primar</w:t>
            </w:r>
          </w:p>
        </w:tc>
        <w:tc>
          <w:tcPr>
            <w:tcW w:w="110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c>
          <w:tcPr>
            <w:tcW w:w="88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r>
      <w:tr w:rsidR="00050AD4" w:rsidRPr="00873C9F" w:rsidTr="003F185D">
        <w:tc>
          <w:tcPr>
            <w:tcW w:w="3348"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Hinova</w:t>
            </w:r>
          </w:p>
        </w:tc>
        <w:tc>
          <w:tcPr>
            <w:tcW w:w="414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Petrișor- Ionică  Moți, Primar</w:t>
            </w:r>
          </w:p>
        </w:tc>
        <w:tc>
          <w:tcPr>
            <w:tcW w:w="110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c>
          <w:tcPr>
            <w:tcW w:w="88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r>
      <w:tr w:rsidR="00050AD4" w:rsidRPr="00873C9F" w:rsidTr="003F185D">
        <w:tc>
          <w:tcPr>
            <w:tcW w:w="3348"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Șimian</w:t>
            </w:r>
          </w:p>
        </w:tc>
        <w:tc>
          <w:tcPr>
            <w:tcW w:w="414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Constantin Trușcă, Primar</w:t>
            </w:r>
          </w:p>
        </w:tc>
        <w:tc>
          <w:tcPr>
            <w:tcW w:w="110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c>
          <w:tcPr>
            <w:tcW w:w="88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r>
      <w:tr w:rsidR="00050AD4" w:rsidRPr="00873C9F" w:rsidTr="003F185D">
        <w:tc>
          <w:tcPr>
            <w:tcW w:w="3348"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Eșelnița</w:t>
            </w:r>
          </w:p>
        </w:tc>
        <w:tc>
          <w:tcPr>
            <w:tcW w:w="414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Emilian-Marius Vâșcă, Primar</w:t>
            </w:r>
          </w:p>
        </w:tc>
        <w:tc>
          <w:tcPr>
            <w:tcW w:w="110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c>
          <w:tcPr>
            <w:tcW w:w="88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r>
      <w:tr w:rsidR="00050AD4" w:rsidRPr="00873C9F" w:rsidTr="003F185D">
        <w:tc>
          <w:tcPr>
            <w:tcW w:w="3348"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Dubova</w:t>
            </w:r>
          </w:p>
        </w:tc>
        <w:tc>
          <w:tcPr>
            <w:tcW w:w="414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Victor Doscocil, Primar</w:t>
            </w:r>
          </w:p>
        </w:tc>
        <w:tc>
          <w:tcPr>
            <w:tcW w:w="110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c>
          <w:tcPr>
            <w:tcW w:w="88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r>
      <w:tr w:rsidR="00050AD4" w:rsidRPr="00873C9F" w:rsidTr="003F185D">
        <w:tc>
          <w:tcPr>
            <w:tcW w:w="3348" w:type="dxa"/>
            <w:tcBorders>
              <w:top w:val="single" w:sz="4" w:space="0" w:color="808080"/>
              <w:left w:val="nil"/>
              <w:bottom w:val="single" w:sz="4" w:space="0" w:color="808080"/>
              <w:right w:val="nil"/>
            </w:tcBorders>
          </w:tcPr>
          <w:p w:rsidR="00050AD4" w:rsidRPr="00873C9F" w:rsidRDefault="00050AD4" w:rsidP="003F185D">
            <w:pPr>
              <w:rPr>
                <w:b/>
                <w:i/>
                <w:iCs/>
                <w:sz w:val="16"/>
                <w:szCs w:val="16"/>
                <w:lang w:val="ro-RO" w:eastAsia="sk-SK"/>
              </w:rPr>
            </w:pPr>
            <w:r w:rsidRPr="00873C9F">
              <w:rPr>
                <w:b/>
                <w:i/>
                <w:iCs/>
                <w:sz w:val="16"/>
                <w:szCs w:val="16"/>
                <w:lang w:val="ro-RO" w:eastAsia="sk-SK"/>
              </w:rPr>
              <w:t>UAT Comuna Șvinița</w:t>
            </w:r>
          </w:p>
        </w:tc>
        <w:tc>
          <w:tcPr>
            <w:tcW w:w="414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r w:rsidRPr="00873C9F">
              <w:rPr>
                <w:rFonts w:ascii="Times New Roman" w:hAnsi="Times New Roman" w:cs="Times New Roman"/>
                <w:sz w:val="16"/>
                <w:szCs w:val="16"/>
              </w:rPr>
              <w:t>Nicolaie Curici, Primar</w:t>
            </w:r>
          </w:p>
        </w:tc>
        <w:tc>
          <w:tcPr>
            <w:tcW w:w="110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c>
          <w:tcPr>
            <w:tcW w:w="880" w:type="dxa"/>
            <w:tcBorders>
              <w:top w:val="single" w:sz="4" w:space="0" w:color="808080"/>
              <w:left w:val="nil"/>
              <w:bottom w:val="single" w:sz="4" w:space="0" w:color="808080"/>
              <w:right w:val="nil"/>
            </w:tcBorders>
          </w:tcPr>
          <w:p w:rsidR="00050AD4" w:rsidRPr="00873C9F" w:rsidRDefault="00050AD4" w:rsidP="003F185D">
            <w:pPr>
              <w:pStyle w:val="instruct"/>
              <w:spacing w:before="0" w:after="0"/>
              <w:rPr>
                <w:rFonts w:ascii="Times New Roman" w:hAnsi="Times New Roman" w:cs="Times New Roman"/>
                <w:sz w:val="16"/>
                <w:szCs w:val="16"/>
              </w:rPr>
            </w:pPr>
          </w:p>
        </w:tc>
      </w:tr>
    </w:tbl>
    <w:p w:rsidR="00050AD4" w:rsidRPr="00873C9F" w:rsidRDefault="00050AD4" w:rsidP="00050AD4">
      <w:pPr>
        <w:rPr>
          <w:sz w:val="16"/>
          <w:szCs w:val="16"/>
          <w:lang w:val="ro-RO"/>
        </w:rPr>
      </w:pPr>
    </w:p>
    <w:p w:rsidR="00050AD4" w:rsidRPr="00873C9F" w:rsidRDefault="00050AD4" w:rsidP="00050AD4">
      <w:pPr>
        <w:rPr>
          <w:sz w:val="16"/>
          <w:szCs w:val="16"/>
          <w:lang w:val="ro-RO"/>
        </w:rPr>
      </w:pPr>
    </w:p>
    <w:p w:rsidR="00050AD4" w:rsidRPr="00703166" w:rsidRDefault="00703166" w:rsidP="00703166">
      <w:pPr>
        <w:rPr>
          <w:b/>
          <w:sz w:val="20"/>
          <w:szCs w:val="20"/>
          <w:lang w:val="ro-RO"/>
        </w:rPr>
      </w:pPr>
      <w:r w:rsidRPr="00703166">
        <w:rPr>
          <w:b/>
          <w:sz w:val="20"/>
          <w:szCs w:val="20"/>
          <w:lang w:val="ro-RO"/>
        </w:rPr>
        <w:t xml:space="preserve">                                                                               Primar, Antonie Cristiana</w:t>
      </w:r>
    </w:p>
    <w:p w:rsidR="00050AD4" w:rsidRPr="00703166" w:rsidRDefault="00050AD4" w:rsidP="00050AD4">
      <w:pPr>
        <w:rPr>
          <w:sz w:val="20"/>
          <w:szCs w:val="20"/>
          <w:lang w:val="ro-RO"/>
        </w:rPr>
      </w:pPr>
    </w:p>
    <w:p w:rsidR="00703166" w:rsidRPr="00703166" w:rsidRDefault="00703166" w:rsidP="00703166">
      <w:pPr>
        <w:ind w:left="-284"/>
        <w:jc w:val="both"/>
        <w:rPr>
          <w:b/>
          <w:color w:val="000000"/>
          <w:sz w:val="20"/>
          <w:szCs w:val="20"/>
          <w:lang w:val="fr-FR"/>
        </w:rPr>
      </w:pPr>
      <w:proofErr w:type="spellStart"/>
      <w:r w:rsidRPr="00703166">
        <w:rPr>
          <w:b/>
          <w:color w:val="000000"/>
          <w:sz w:val="20"/>
          <w:szCs w:val="20"/>
          <w:lang w:val="fr-FR"/>
        </w:rPr>
        <w:t>Presedinte</w:t>
      </w:r>
      <w:proofErr w:type="spellEnd"/>
      <w:r w:rsidRPr="00703166">
        <w:rPr>
          <w:b/>
          <w:color w:val="000000"/>
          <w:sz w:val="20"/>
          <w:szCs w:val="20"/>
          <w:lang w:val="fr-FR"/>
        </w:rPr>
        <w:t xml:space="preserve"> </w:t>
      </w:r>
      <w:proofErr w:type="spellStart"/>
      <w:r w:rsidRPr="00703166">
        <w:rPr>
          <w:b/>
          <w:color w:val="000000"/>
          <w:sz w:val="20"/>
          <w:szCs w:val="20"/>
          <w:lang w:val="fr-FR"/>
        </w:rPr>
        <w:t>sedinta</w:t>
      </w:r>
      <w:proofErr w:type="spellEnd"/>
    </w:p>
    <w:p w:rsidR="00703166" w:rsidRPr="00703166" w:rsidRDefault="00703166" w:rsidP="00703166">
      <w:pPr>
        <w:ind w:left="-284"/>
        <w:rPr>
          <w:b/>
          <w:color w:val="000000"/>
          <w:sz w:val="20"/>
          <w:szCs w:val="20"/>
          <w:lang w:val="fr-FR"/>
        </w:rPr>
      </w:pPr>
      <w:r>
        <w:rPr>
          <w:b/>
          <w:color w:val="000000"/>
          <w:sz w:val="20"/>
          <w:szCs w:val="20"/>
          <w:lang w:val="fr-FR"/>
        </w:rPr>
        <w:t xml:space="preserve">   </w:t>
      </w:r>
      <w:r w:rsidRPr="00703166">
        <w:rPr>
          <w:b/>
          <w:color w:val="000000"/>
          <w:sz w:val="20"/>
          <w:szCs w:val="20"/>
          <w:lang w:val="fr-FR"/>
        </w:rPr>
        <w:t xml:space="preserve">   </w:t>
      </w:r>
      <w:proofErr w:type="spellStart"/>
      <w:r w:rsidRPr="00703166">
        <w:rPr>
          <w:b/>
          <w:color w:val="000000"/>
          <w:sz w:val="20"/>
          <w:szCs w:val="20"/>
          <w:lang w:val="fr-FR"/>
        </w:rPr>
        <w:t>Bimbirica</w:t>
      </w:r>
      <w:proofErr w:type="spellEnd"/>
      <w:r w:rsidRPr="00703166">
        <w:rPr>
          <w:b/>
          <w:color w:val="000000"/>
          <w:sz w:val="20"/>
          <w:szCs w:val="20"/>
          <w:lang w:val="fr-FR"/>
        </w:rPr>
        <w:t xml:space="preserve"> Victor</w:t>
      </w:r>
      <w:r w:rsidRPr="00703166">
        <w:rPr>
          <w:b/>
          <w:color w:val="000000"/>
          <w:sz w:val="20"/>
          <w:szCs w:val="20"/>
          <w:lang w:val="fr-FR"/>
        </w:rPr>
        <w:tab/>
      </w:r>
    </w:p>
    <w:p w:rsidR="00703166" w:rsidRPr="00703166" w:rsidRDefault="00703166" w:rsidP="00703166">
      <w:pPr>
        <w:ind w:left="-284"/>
        <w:jc w:val="both"/>
        <w:rPr>
          <w:b/>
          <w:color w:val="000000"/>
          <w:sz w:val="20"/>
          <w:szCs w:val="20"/>
          <w:lang w:val="fr-FR"/>
        </w:rPr>
      </w:pPr>
      <w:r w:rsidRPr="00703166">
        <w:rPr>
          <w:b/>
          <w:color w:val="000000"/>
          <w:sz w:val="20"/>
          <w:szCs w:val="20"/>
          <w:lang w:val="fr-FR"/>
        </w:rPr>
        <w:tab/>
      </w:r>
      <w:r w:rsidRPr="00703166">
        <w:rPr>
          <w:b/>
          <w:color w:val="000000"/>
          <w:sz w:val="20"/>
          <w:szCs w:val="20"/>
          <w:lang w:val="fr-FR"/>
        </w:rPr>
        <w:tab/>
      </w:r>
      <w:r w:rsidRPr="00703166">
        <w:rPr>
          <w:b/>
          <w:color w:val="000000"/>
          <w:sz w:val="20"/>
          <w:szCs w:val="20"/>
          <w:lang w:val="fr-FR"/>
        </w:rPr>
        <w:tab/>
      </w:r>
      <w:r w:rsidRPr="00703166">
        <w:rPr>
          <w:b/>
          <w:color w:val="000000"/>
          <w:sz w:val="20"/>
          <w:szCs w:val="20"/>
          <w:lang w:val="fr-FR"/>
        </w:rPr>
        <w:tab/>
      </w:r>
      <w:r w:rsidRPr="00703166">
        <w:rPr>
          <w:b/>
          <w:color w:val="000000"/>
          <w:sz w:val="20"/>
          <w:szCs w:val="20"/>
          <w:lang w:val="fr-FR"/>
        </w:rPr>
        <w:tab/>
      </w:r>
      <w:r w:rsidRPr="00703166">
        <w:rPr>
          <w:b/>
          <w:color w:val="000000"/>
          <w:sz w:val="20"/>
          <w:szCs w:val="20"/>
          <w:lang w:val="fr-FR"/>
        </w:rPr>
        <w:tab/>
        <w:t xml:space="preserve">                            </w:t>
      </w:r>
      <w:r w:rsidRPr="00703166">
        <w:rPr>
          <w:b/>
          <w:color w:val="000000"/>
          <w:sz w:val="20"/>
          <w:szCs w:val="20"/>
          <w:lang w:val="fr-FR"/>
        </w:rPr>
        <w:t xml:space="preserve">                       </w:t>
      </w:r>
      <w:r w:rsidRPr="00703166">
        <w:rPr>
          <w:b/>
          <w:color w:val="000000"/>
          <w:sz w:val="20"/>
          <w:szCs w:val="20"/>
          <w:lang w:val="fr-FR"/>
        </w:rPr>
        <w:t xml:space="preserve">   </w:t>
      </w:r>
      <w:proofErr w:type="spellStart"/>
      <w:r w:rsidRPr="00703166">
        <w:rPr>
          <w:b/>
          <w:color w:val="000000"/>
          <w:sz w:val="20"/>
          <w:szCs w:val="20"/>
          <w:lang w:val="fr-FR"/>
        </w:rPr>
        <w:t>Secretar</w:t>
      </w:r>
      <w:proofErr w:type="spellEnd"/>
      <w:r w:rsidRPr="00703166">
        <w:rPr>
          <w:b/>
          <w:color w:val="000000"/>
          <w:sz w:val="20"/>
          <w:szCs w:val="20"/>
          <w:lang w:val="fr-FR"/>
        </w:rPr>
        <w:t xml:space="preserve"> General </w:t>
      </w:r>
      <w:proofErr w:type="spellStart"/>
      <w:r w:rsidRPr="00703166">
        <w:rPr>
          <w:b/>
          <w:color w:val="000000"/>
          <w:sz w:val="20"/>
          <w:szCs w:val="20"/>
          <w:lang w:val="fr-FR"/>
        </w:rPr>
        <w:t>Uat</w:t>
      </w:r>
      <w:proofErr w:type="spellEnd"/>
      <w:r w:rsidRPr="00703166">
        <w:rPr>
          <w:b/>
          <w:color w:val="000000"/>
          <w:sz w:val="20"/>
          <w:szCs w:val="20"/>
          <w:lang w:val="fr-FR"/>
        </w:rPr>
        <w:t>,</w:t>
      </w:r>
    </w:p>
    <w:p w:rsidR="00050AD4" w:rsidRPr="00703166" w:rsidRDefault="00703166" w:rsidP="00703166">
      <w:pPr>
        <w:ind w:left="720"/>
        <w:jc w:val="center"/>
        <w:rPr>
          <w:b/>
          <w:sz w:val="20"/>
          <w:szCs w:val="20"/>
          <w:lang w:val="ro-RO"/>
        </w:rPr>
      </w:pPr>
      <w:r>
        <w:rPr>
          <w:b/>
          <w:color w:val="000000"/>
          <w:sz w:val="20"/>
          <w:szCs w:val="20"/>
          <w:lang w:val="fr-FR"/>
        </w:rPr>
        <w:tab/>
      </w:r>
      <w:r>
        <w:rPr>
          <w:b/>
          <w:color w:val="000000"/>
          <w:sz w:val="20"/>
          <w:szCs w:val="20"/>
          <w:lang w:val="fr-FR"/>
        </w:rPr>
        <w:tab/>
      </w:r>
      <w:r>
        <w:rPr>
          <w:b/>
          <w:color w:val="000000"/>
          <w:sz w:val="20"/>
          <w:szCs w:val="20"/>
          <w:lang w:val="fr-FR"/>
        </w:rPr>
        <w:tab/>
      </w:r>
      <w:r>
        <w:rPr>
          <w:b/>
          <w:color w:val="000000"/>
          <w:sz w:val="20"/>
          <w:szCs w:val="20"/>
          <w:lang w:val="fr-FR"/>
        </w:rPr>
        <w:tab/>
      </w:r>
      <w:r>
        <w:rPr>
          <w:b/>
          <w:color w:val="000000"/>
          <w:sz w:val="20"/>
          <w:szCs w:val="20"/>
          <w:lang w:val="fr-FR"/>
        </w:rPr>
        <w:tab/>
      </w:r>
      <w:r w:rsidRPr="00703166">
        <w:rPr>
          <w:b/>
          <w:color w:val="000000"/>
          <w:sz w:val="20"/>
          <w:szCs w:val="20"/>
          <w:lang w:val="fr-FR"/>
        </w:rPr>
        <w:t xml:space="preserve">  </w:t>
      </w:r>
      <w:proofErr w:type="spellStart"/>
      <w:r w:rsidRPr="00703166">
        <w:rPr>
          <w:b/>
          <w:color w:val="000000"/>
          <w:sz w:val="20"/>
          <w:szCs w:val="20"/>
          <w:lang w:val="fr-FR"/>
        </w:rPr>
        <w:t>Sandu</w:t>
      </w:r>
      <w:proofErr w:type="spellEnd"/>
      <w:r w:rsidRPr="00703166">
        <w:rPr>
          <w:b/>
          <w:color w:val="000000"/>
          <w:sz w:val="20"/>
          <w:szCs w:val="20"/>
          <w:lang w:val="fr-FR"/>
        </w:rPr>
        <w:t xml:space="preserve"> </w:t>
      </w:r>
      <w:proofErr w:type="spellStart"/>
      <w:r w:rsidRPr="00703166">
        <w:rPr>
          <w:b/>
          <w:color w:val="000000"/>
          <w:sz w:val="20"/>
          <w:szCs w:val="20"/>
          <w:lang w:val="fr-FR"/>
        </w:rPr>
        <w:t>Andreea-Nicoleta</w:t>
      </w:r>
      <w:proofErr w:type="spellEnd"/>
    </w:p>
    <w:sectPr w:rsidR="00050AD4" w:rsidRPr="00703166" w:rsidSect="00B01C3E">
      <w:pgSz w:w="11906" w:h="16838"/>
      <w:pgMar w:top="567" w:right="926"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705" w:rsidRDefault="00B90705" w:rsidP="00454562">
      <w:r>
        <w:separator/>
      </w:r>
    </w:p>
  </w:endnote>
  <w:endnote w:type="continuationSeparator" w:id="0">
    <w:p w:rsidR="00B90705" w:rsidRDefault="00B90705" w:rsidP="0045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705" w:rsidRDefault="00B90705" w:rsidP="00454562">
      <w:r>
        <w:separator/>
      </w:r>
    </w:p>
  </w:footnote>
  <w:footnote w:type="continuationSeparator" w:id="0">
    <w:p w:rsidR="00B90705" w:rsidRDefault="00B90705" w:rsidP="004545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C91"/>
    <w:multiLevelType w:val="hybridMultilevel"/>
    <w:tmpl w:val="4398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C707E"/>
    <w:multiLevelType w:val="hybridMultilevel"/>
    <w:tmpl w:val="6350698E"/>
    <w:lvl w:ilvl="0" w:tplc="0409000F">
      <w:start w:val="1"/>
      <w:numFmt w:val="decimal"/>
      <w:lvlText w:val="%1."/>
      <w:lvlJc w:val="left"/>
      <w:pPr>
        <w:tabs>
          <w:tab w:val="num" w:pos="720"/>
        </w:tabs>
        <w:ind w:left="720" w:hanging="360"/>
      </w:pPr>
      <w:rPr>
        <w:rFonts w:hint="default"/>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B14C43"/>
    <w:multiLevelType w:val="multilevel"/>
    <w:tmpl w:val="75302342"/>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1656"/>
        </w:tabs>
        <w:ind w:left="1656" w:hanging="792"/>
      </w:pPr>
      <w:rPr>
        <w:rFonts w:hint="default"/>
      </w:rPr>
    </w:lvl>
    <w:lvl w:ilvl="2">
      <w:start w:val="1"/>
      <w:numFmt w:val="bullet"/>
      <w:pStyle w:val="Heading3"/>
      <w:lvlText w:val=""/>
      <w:lvlJc w:val="left"/>
      <w:pPr>
        <w:tabs>
          <w:tab w:val="num" w:pos="360"/>
        </w:tabs>
        <w:ind w:left="0" w:firstLine="0"/>
      </w:pPr>
      <w:rPr>
        <w:rFonts w:ascii="Symbol" w:hAnsi="Symbol" w:hint="default"/>
      </w:rPr>
    </w:lvl>
    <w:lvl w:ilvl="3">
      <w:start w:val="1"/>
      <w:numFmt w:val="lowerLetter"/>
      <w:lvlText w:val="%4)"/>
      <w:lvlJc w:val="left"/>
      <w:pPr>
        <w:tabs>
          <w:tab w:val="num" w:pos="1440"/>
        </w:tabs>
        <w:ind w:left="1440" w:hanging="360"/>
      </w:pPr>
      <w:rPr>
        <w:rFonts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4041D81"/>
    <w:multiLevelType w:val="multilevel"/>
    <w:tmpl w:val="19169E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700592"/>
    <w:multiLevelType w:val="hybridMultilevel"/>
    <w:tmpl w:val="C4DA5616"/>
    <w:lvl w:ilvl="0" w:tplc="03E84B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1421D7"/>
    <w:multiLevelType w:val="multilevel"/>
    <w:tmpl w:val="F64EBC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A722C28"/>
    <w:multiLevelType w:val="hybridMultilevel"/>
    <w:tmpl w:val="A02A15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7C2ECC"/>
    <w:multiLevelType w:val="hybridMultilevel"/>
    <w:tmpl w:val="0254C2FA"/>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8">
    <w:nsid w:val="2B0176D1"/>
    <w:multiLevelType w:val="hybridMultilevel"/>
    <w:tmpl w:val="15E8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E94768"/>
    <w:multiLevelType w:val="hybridMultilevel"/>
    <w:tmpl w:val="433A538E"/>
    <w:lvl w:ilvl="0" w:tplc="44FE230C">
      <w:start w:val="1"/>
      <w:numFmt w:val="decimal"/>
      <w:lvlText w:val="(%1)"/>
      <w:lvlJc w:val="left"/>
      <w:pPr>
        <w:ind w:left="360" w:hanging="360"/>
      </w:pPr>
      <w:rPr>
        <w:rFonts w:hint="default"/>
        <w:strike w:val="0"/>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nsid w:val="2D293CFB"/>
    <w:multiLevelType w:val="multilevel"/>
    <w:tmpl w:val="F4808754"/>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2EB635ED"/>
    <w:multiLevelType w:val="hybridMultilevel"/>
    <w:tmpl w:val="DDBE3FE0"/>
    <w:lvl w:ilvl="0" w:tplc="B11E7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B93083"/>
    <w:multiLevelType w:val="hybridMultilevel"/>
    <w:tmpl w:val="F47E2B2C"/>
    <w:lvl w:ilvl="0" w:tplc="7D6E652E">
      <w:start w:val="30"/>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C205C9"/>
    <w:multiLevelType w:val="hybridMultilevel"/>
    <w:tmpl w:val="301052EE"/>
    <w:lvl w:ilvl="0" w:tplc="03C4F3EE">
      <w:start w:val="1"/>
      <w:numFmt w:val="bullet"/>
      <w:lvlText w:val=""/>
      <w:lvlJc w:val="left"/>
      <w:pPr>
        <w:tabs>
          <w:tab w:val="num" w:pos="720"/>
        </w:tabs>
        <w:ind w:left="720" w:hanging="360"/>
      </w:pPr>
      <w:rPr>
        <w:rFonts w:ascii="Symbol" w:hAnsi="Symbol" w:hint="default"/>
        <w:sz w:val="20"/>
      </w:rPr>
    </w:lvl>
    <w:lvl w:ilvl="1" w:tplc="8E221E68" w:tentative="1">
      <w:start w:val="1"/>
      <w:numFmt w:val="bullet"/>
      <w:lvlText w:val="o"/>
      <w:lvlJc w:val="left"/>
      <w:pPr>
        <w:tabs>
          <w:tab w:val="num" w:pos="1440"/>
        </w:tabs>
        <w:ind w:left="1440" w:hanging="360"/>
      </w:pPr>
      <w:rPr>
        <w:rFonts w:ascii="Courier New" w:hAnsi="Courier New" w:hint="default"/>
        <w:sz w:val="20"/>
      </w:rPr>
    </w:lvl>
    <w:lvl w:ilvl="2" w:tplc="C964A2E2" w:tentative="1">
      <w:start w:val="1"/>
      <w:numFmt w:val="bullet"/>
      <w:lvlText w:val=""/>
      <w:lvlJc w:val="left"/>
      <w:pPr>
        <w:tabs>
          <w:tab w:val="num" w:pos="2160"/>
        </w:tabs>
        <w:ind w:left="2160" w:hanging="360"/>
      </w:pPr>
      <w:rPr>
        <w:rFonts w:ascii="Wingdings" w:hAnsi="Wingdings" w:hint="default"/>
        <w:sz w:val="20"/>
      </w:rPr>
    </w:lvl>
    <w:lvl w:ilvl="3" w:tplc="3ECEE496" w:tentative="1">
      <w:start w:val="1"/>
      <w:numFmt w:val="bullet"/>
      <w:lvlText w:val=""/>
      <w:lvlJc w:val="left"/>
      <w:pPr>
        <w:tabs>
          <w:tab w:val="num" w:pos="2880"/>
        </w:tabs>
        <w:ind w:left="2880" w:hanging="360"/>
      </w:pPr>
      <w:rPr>
        <w:rFonts w:ascii="Wingdings" w:hAnsi="Wingdings" w:hint="default"/>
        <w:sz w:val="20"/>
      </w:rPr>
    </w:lvl>
    <w:lvl w:ilvl="4" w:tplc="D056057C" w:tentative="1">
      <w:start w:val="1"/>
      <w:numFmt w:val="bullet"/>
      <w:lvlText w:val=""/>
      <w:lvlJc w:val="left"/>
      <w:pPr>
        <w:tabs>
          <w:tab w:val="num" w:pos="3600"/>
        </w:tabs>
        <w:ind w:left="3600" w:hanging="360"/>
      </w:pPr>
      <w:rPr>
        <w:rFonts w:ascii="Wingdings" w:hAnsi="Wingdings" w:hint="default"/>
        <w:sz w:val="20"/>
      </w:rPr>
    </w:lvl>
    <w:lvl w:ilvl="5" w:tplc="E07479B2" w:tentative="1">
      <w:start w:val="1"/>
      <w:numFmt w:val="bullet"/>
      <w:lvlText w:val=""/>
      <w:lvlJc w:val="left"/>
      <w:pPr>
        <w:tabs>
          <w:tab w:val="num" w:pos="4320"/>
        </w:tabs>
        <w:ind w:left="4320" w:hanging="360"/>
      </w:pPr>
      <w:rPr>
        <w:rFonts w:ascii="Wingdings" w:hAnsi="Wingdings" w:hint="default"/>
        <w:sz w:val="20"/>
      </w:rPr>
    </w:lvl>
    <w:lvl w:ilvl="6" w:tplc="208AD690" w:tentative="1">
      <w:start w:val="1"/>
      <w:numFmt w:val="bullet"/>
      <w:lvlText w:val=""/>
      <w:lvlJc w:val="left"/>
      <w:pPr>
        <w:tabs>
          <w:tab w:val="num" w:pos="5040"/>
        </w:tabs>
        <w:ind w:left="5040" w:hanging="360"/>
      </w:pPr>
      <w:rPr>
        <w:rFonts w:ascii="Wingdings" w:hAnsi="Wingdings" w:hint="default"/>
        <w:sz w:val="20"/>
      </w:rPr>
    </w:lvl>
    <w:lvl w:ilvl="7" w:tplc="DDE67EE8" w:tentative="1">
      <w:start w:val="1"/>
      <w:numFmt w:val="bullet"/>
      <w:lvlText w:val=""/>
      <w:lvlJc w:val="left"/>
      <w:pPr>
        <w:tabs>
          <w:tab w:val="num" w:pos="5760"/>
        </w:tabs>
        <w:ind w:left="5760" w:hanging="360"/>
      </w:pPr>
      <w:rPr>
        <w:rFonts w:ascii="Wingdings" w:hAnsi="Wingdings" w:hint="default"/>
        <w:sz w:val="20"/>
      </w:rPr>
    </w:lvl>
    <w:lvl w:ilvl="8" w:tplc="302ED6BE"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846CE9"/>
    <w:multiLevelType w:val="hybridMultilevel"/>
    <w:tmpl w:val="09F0963C"/>
    <w:lvl w:ilvl="0" w:tplc="CDE08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912FDB"/>
    <w:multiLevelType w:val="hybridMultilevel"/>
    <w:tmpl w:val="3E5A84B8"/>
    <w:lvl w:ilvl="0" w:tplc="27543A88">
      <w:start w:val="1"/>
      <w:numFmt w:val="bullet"/>
      <w:lvlText w:val=""/>
      <w:lvlJc w:val="left"/>
      <w:pPr>
        <w:tabs>
          <w:tab w:val="num" w:pos="720"/>
        </w:tabs>
        <w:ind w:left="720" w:hanging="360"/>
      </w:pPr>
      <w:rPr>
        <w:rFonts w:ascii="Symbol" w:hAnsi="Symbol" w:hint="default"/>
        <w:sz w:val="20"/>
      </w:rPr>
    </w:lvl>
    <w:lvl w:ilvl="1" w:tplc="BB183FA4" w:tentative="1">
      <w:start w:val="1"/>
      <w:numFmt w:val="bullet"/>
      <w:lvlText w:val="o"/>
      <w:lvlJc w:val="left"/>
      <w:pPr>
        <w:tabs>
          <w:tab w:val="num" w:pos="1440"/>
        </w:tabs>
        <w:ind w:left="1440" w:hanging="360"/>
      </w:pPr>
      <w:rPr>
        <w:rFonts w:ascii="Courier New" w:hAnsi="Courier New" w:hint="default"/>
        <w:sz w:val="20"/>
      </w:rPr>
    </w:lvl>
    <w:lvl w:ilvl="2" w:tplc="0ACE0422" w:tentative="1">
      <w:start w:val="1"/>
      <w:numFmt w:val="bullet"/>
      <w:lvlText w:val=""/>
      <w:lvlJc w:val="left"/>
      <w:pPr>
        <w:tabs>
          <w:tab w:val="num" w:pos="2160"/>
        </w:tabs>
        <w:ind w:left="2160" w:hanging="360"/>
      </w:pPr>
      <w:rPr>
        <w:rFonts w:ascii="Wingdings" w:hAnsi="Wingdings" w:hint="default"/>
        <w:sz w:val="20"/>
      </w:rPr>
    </w:lvl>
    <w:lvl w:ilvl="3" w:tplc="EF4E1320" w:tentative="1">
      <w:start w:val="1"/>
      <w:numFmt w:val="bullet"/>
      <w:lvlText w:val=""/>
      <w:lvlJc w:val="left"/>
      <w:pPr>
        <w:tabs>
          <w:tab w:val="num" w:pos="2880"/>
        </w:tabs>
        <w:ind w:left="2880" w:hanging="360"/>
      </w:pPr>
      <w:rPr>
        <w:rFonts w:ascii="Wingdings" w:hAnsi="Wingdings" w:hint="default"/>
        <w:sz w:val="20"/>
      </w:rPr>
    </w:lvl>
    <w:lvl w:ilvl="4" w:tplc="2E3E63BA" w:tentative="1">
      <w:start w:val="1"/>
      <w:numFmt w:val="bullet"/>
      <w:lvlText w:val=""/>
      <w:lvlJc w:val="left"/>
      <w:pPr>
        <w:tabs>
          <w:tab w:val="num" w:pos="3600"/>
        </w:tabs>
        <w:ind w:left="3600" w:hanging="360"/>
      </w:pPr>
      <w:rPr>
        <w:rFonts w:ascii="Wingdings" w:hAnsi="Wingdings" w:hint="default"/>
        <w:sz w:val="20"/>
      </w:rPr>
    </w:lvl>
    <w:lvl w:ilvl="5" w:tplc="681C5764" w:tentative="1">
      <w:start w:val="1"/>
      <w:numFmt w:val="bullet"/>
      <w:lvlText w:val=""/>
      <w:lvlJc w:val="left"/>
      <w:pPr>
        <w:tabs>
          <w:tab w:val="num" w:pos="4320"/>
        </w:tabs>
        <w:ind w:left="4320" w:hanging="360"/>
      </w:pPr>
      <w:rPr>
        <w:rFonts w:ascii="Wingdings" w:hAnsi="Wingdings" w:hint="default"/>
        <w:sz w:val="20"/>
      </w:rPr>
    </w:lvl>
    <w:lvl w:ilvl="6" w:tplc="150E2EF2" w:tentative="1">
      <w:start w:val="1"/>
      <w:numFmt w:val="bullet"/>
      <w:lvlText w:val=""/>
      <w:lvlJc w:val="left"/>
      <w:pPr>
        <w:tabs>
          <w:tab w:val="num" w:pos="5040"/>
        </w:tabs>
        <w:ind w:left="5040" w:hanging="360"/>
      </w:pPr>
      <w:rPr>
        <w:rFonts w:ascii="Wingdings" w:hAnsi="Wingdings" w:hint="default"/>
        <w:sz w:val="20"/>
      </w:rPr>
    </w:lvl>
    <w:lvl w:ilvl="7" w:tplc="4530B910" w:tentative="1">
      <w:start w:val="1"/>
      <w:numFmt w:val="bullet"/>
      <w:lvlText w:val=""/>
      <w:lvlJc w:val="left"/>
      <w:pPr>
        <w:tabs>
          <w:tab w:val="num" w:pos="5760"/>
        </w:tabs>
        <w:ind w:left="5760" w:hanging="360"/>
      </w:pPr>
      <w:rPr>
        <w:rFonts w:ascii="Wingdings" w:hAnsi="Wingdings" w:hint="default"/>
        <w:sz w:val="20"/>
      </w:rPr>
    </w:lvl>
    <w:lvl w:ilvl="8" w:tplc="413AA7EA"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8E1B07"/>
    <w:multiLevelType w:val="hybridMultilevel"/>
    <w:tmpl w:val="F276632C"/>
    <w:lvl w:ilvl="0" w:tplc="E4B80804">
      <w:start w:val="1"/>
      <w:numFmt w:val="decimal"/>
      <w:lvlText w:val="%1."/>
      <w:lvlJc w:val="left"/>
      <w:pPr>
        <w:tabs>
          <w:tab w:val="num" w:pos="720"/>
        </w:tabs>
        <w:ind w:left="720" w:hanging="360"/>
      </w:pPr>
      <w:rPr>
        <w:rFonts w:hint="default"/>
        <w:b/>
        <w:color w:val="auto"/>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77E24DD"/>
    <w:multiLevelType w:val="hybridMultilevel"/>
    <w:tmpl w:val="579EBBC6"/>
    <w:lvl w:ilvl="0" w:tplc="1290607C">
      <w:start w:val="1"/>
      <w:numFmt w:val="decimal"/>
      <w:lvlText w:val="(%1)"/>
      <w:lvlJc w:val="left"/>
      <w:pPr>
        <w:ind w:left="720" w:hanging="360"/>
      </w:pPr>
      <w:rPr>
        <w:rFonts w:ascii="Calibri" w:hAnsi="Calibri" w:cs="Calibri" w:hint="default"/>
        <w:b w:val="0"/>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3AD37276"/>
    <w:multiLevelType w:val="hybridMultilevel"/>
    <w:tmpl w:val="A8045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FA37F2"/>
    <w:multiLevelType w:val="hybridMultilevel"/>
    <w:tmpl w:val="99166784"/>
    <w:lvl w:ilvl="0" w:tplc="FC2252F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FB556FD"/>
    <w:multiLevelType w:val="hybridMultilevel"/>
    <w:tmpl w:val="CB8EA268"/>
    <w:lvl w:ilvl="0" w:tplc="58704CA2">
      <w:start w:val="1"/>
      <w:numFmt w:val="bullet"/>
      <w:lvlText w:val=""/>
      <w:lvlJc w:val="left"/>
      <w:pPr>
        <w:tabs>
          <w:tab w:val="num" w:pos="720"/>
        </w:tabs>
        <w:ind w:left="72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DD11475"/>
    <w:multiLevelType w:val="multilevel"/>
    <w:tmpl w:val="8E5E44B4"/>
    <w:lvl w:ilvl="0">
      <w:start w:val="1"/>
      <w:numFmt w:val="decimal"/>
      <w:suff w:val="space"/>
      <w:lvlText w:val="Art. %1."/>
      <w:lvlJc w:val="left"/>
      <w:pPr>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28B752B"/>
    <w:multiLevelType w:val="hybridMultilevel"/>
    <w:tmpl w:val="70EA2746"/>
    <w:lvl w:ilvl="0" w:tplc="6F740DD8">
      <w:start w:val="1"/>
      <w:numFmt w:val="bullet"/>
      <w:lvlText w:val="-"/>
      <w:lvlJc w:val="left"/>
      <w:pPr>
        <w:ind w:left="720" w:hanging="360"/>
      </w:pPr>
      <w:rPr>
        <w:rFonts w:ascii="Trebuchet MS" w:eastAsia="Times New Roman" w:hAnsi="Trebuchet MS" w:cs="Times New Roman" w:hint="default"/>
      </w:rPr>
    </w:lvl>
    <w:lvl w:ilvl="1" w:tplc="96D01BA6" w:tentative="1">
      <w:start w:val="1"/>
      <w:numFmt w:val="bullet"/>
      <w:lvlText w:val="o"/>
      <w:lvlJc w:val="left"/>
      <w:pPr>
        <w:ind w:left="1440" w:hanging="360"/>
      </w:pPr>
      <w:rPr>
        <w:rFonts w:ascii="Courier New" w:hAnsi="Courier New" w:cs="Courier New" w:hint="default"/>
      </w:rPr>
    </w:lvl>
    <w:lvl w:ilvl="2" w:tplc="2CEE1AD8" w:tentative="1">
      <w:start w:val="1"/>
      <w:numFmt w:val="bullet"/>
      <w:lvlText w:val=""/>
      <w:lvlJc w:val="left"/>
      <w:pPr>
        <w:ind w:left="2160" w:hanging="360"/>
      </w:pPr>
      <w:rPr>
        <w:rFonts w:ascii="Wingdings" w:hAnsi="Wingdings" w:hint="default"/>
      </w:rPr>
    </w:lvl>
    <w:lvl w:ilvl="3" w:tplc="216485B8" w:tentative="1">
      <w:start w:val="1"/>
      <w:numFmt w:val="bullet"/>
      <w:lvlText w:val=""/>
      <w:lvlJc w:val="left"/>
      <w:pPr>
        <w:ind w:left="2880" w:hanging="360"/>
      </w:pPr>
      <w:rPr>
        <w:rFonts w:ascii="Symbol" w:hAnsi="Symbol" w:hint="default"/>
      </w:rPr>
    </w:lvl>
    <w:lvl w:ilvl="4" w:tplc="5002F4E4" w:tentative="1">
      <w:start w:val="1"/>
      <w:numFmt w:val="bullet"/>
      <w:lvlText w:val="o"/>
      <w:lvlJc w:val="left"/>
      <w:pPr>
        <w:ind w:left="3600" w:hanging="360"/>
      </w:pPr>
      <w:rPr>
        <w:rFonts w:ascii="Courier New" w:hAnsi="Courier New" w:cs="Courier New" w:hint="default"/>
      </w:rPr>
    </w:lvl>
    <w:lvl w:ilvl="5" w:tplc="8310991C" w:tentative="1">
      <w:start w:val="1"/>
      <w:numFmt w:val="bullet"/>
      <w:lvlText w:val=""/>
      <w:lvlJc w:val="left"/>
      <w:pPr>
        <w:ind w:left="4320" w:hanging="360"/>
      </w:pPr>
      <w:rPr>
        <w:rFonts w:ascii="Wingdings" w:hAnsi="Wingdings" w:hint="default"/>
      </w:rPr>
    </w:lvl>
    <w:lvl w:ilvl="6" w:tplc="4990A7C8" w:tentative="1">
      <w:start w:val="1"/>
      <w:numFmt w:val="bullet"/>
      <w:lvlText w:val=""/>
      <w:lvlJc w:val="left"/>
      <w:pPr>
        <w:ind w:left="5040" w:hanging="360"/>
      </w:pPr>
      <w:rPr>
        <w:rFonts w:ascii="Symbol" w:hAnsi="Symbol" w:hint="default"/>
      </w:rPr>
    </w:lvl>
    <w:lvl w:ilvl="7" w:tplc="1F3CC8BE" w:tentative="1">
      <w:start w:val="1"/>
      <w:numFmt w:val="bullet"/>
      <w:lvlText w:val="o"/>
      <w:lvlJc w:val="left"/>
      <w:pPr>
        <w:ind w:left="5760" w:hanging="360"/>
      </w:pPr>
      <w:rPr>
        <w:rFonts w:ascii="Courier New" w:hAnsi="Courier New" w:cs="Courier New" w:hint="default"/>
      </w:rPr>
    </w:lvl>
    <w:lvl w:ilvl="8" w:tplc="99E44916" w:tentative="1">
      <w:start w:val="1"/>
      <w:numFmt w:val="bullet"/>
      <w:lvlText w:val=""/>
      <w:lvlJc w:val="left"/>
      <w:pPr>
        <w:ind w:left="6480" w:hanging="360"/>
      </w:pPr>
      <w:rPr>
        <w:rFonts w:ascii="Wingdings" w:hAnsi="Wingdings" w:hint="default"/>
      </w:rPr>
    </w:lvl>
  </w:abstractNum>
  <w:abstractNum w:abstractNumId="23">
    <w:nsid w:val="5A717B25"/>
    <w:multiLevelType w:val="hybridMultilevel"/>
    <w:tmpl w:val="F71801AC"/>
    <w:lvl w:ilvl="0" w:tplc="ECCA9902">
      <w:start w:val="1"/>
      <w:numFmt w:val="bullet"/>
      <w:lvlText w:val=""/>
      <w:lvlJc w:val="left"/>
      <w:pPr>
        <w:tabs>
          <w:tab w:val="num" w:pos="720"/>
        </w:tabs>
        <w:ind w:left="720" w:hanging="360"/>
      </w:pPr>
      <w:rPr>
        <w:rFonts w:ascii="Wingdings" w:hAnsi="Wingdings" w:hint="default"/>
      </w:rPr>
    </w:lvl>
    <w:lvl w:ilvl="1" w:tplc="7C66B19A" w:tentative="1">
      <w:start w:val="1"/>
      <w:numFmt w:val="bullet"/>
      <w:lvlText w:val="o"/>
      <w:lvlJc w:val="left"/>
      <w:pPr>
        <w:tabs>
          <w:tab w:val="num" w:pos="1440"/>
        </w:tabs>
        <w:ind w:left="1440" w:hanging="360"/>
      </w:pPr>
      <w:rPr>
        <w:rFonts w:ascii="Courier New" w:hAnsi="Courier New" w:hint="default"/>
      </w:rPr>
    </w:lvl>
    <w:lvl w:ilvl="2" w:tplc="F7B8059C" w:tentative="1">
      <w:start w:val="1"/>
      <w:numFmt w:val="bullet"/>
      <w:lvlText w:val=""/>
      <w:lvlJc w:val="left"/>
      <w:pPr>
        <w:tabs>
          <w:tab w:val="num" w:pos="2160"/>
        </w:tabs>
        <w:ind w:left="2160" w:hanging="360"/>
      </w:pPr>
      <w:rPr>
        <w:rFonts w:ascii="Wingdings" w:hAnsi="Wingdings" w:hint="default"/>
      </w:rPr>
    </w:lvl>
    <w:lvl w:ilvl="3" w:tplc="796A33C2" w:tentative="1">
      <w:start w:val="1"/>
      <w:numFmt w:val="bullet"/>
      <w:lvlText w:val=""/>
      <w:lvlJc w:val="left"/>
      <w:pPr>
        <w:tabs>
          <w:tab w:val="num" w:pos="2880"/>
        </w:tabs>
        <w:ind w:left="2880" w:hanging="360"/>
      </w:pPr>
      <w:rPr>
        <w:rFonts w:ascii="Symbol" w:hAnsi="Symbol" w:hint="default"/>
      </w:rPr>
    </w:lvl>
    <w:lvl w:ilvl="4" w:tplc="1904EF54" w:tentative="1">
      <w:start w:val="1"/>
      <w:numFmt w:val="bullet"/>
      <w:lvlText w:val="o"/>
      <w:lvlJc w:val="left"/>
      <w:pPr>
        <w:tabs>
          <w:tab w:val="num" w:pos="3600"/>
        </w:tabs>
        <w:ind w:left="3600" w:hanging="360"/>
      </w:pPr>
      <w:rPr>
        <w:rFonts w:ascii="Courier New" w:hAnsi="Courier New" w:hint="default"/>
      </w:rPr>
    </w:lvl>
    <w:lvl w:ilvl="5" w:tplc="309296D4" w:tentative="1">
      <w:start w:val="1"/>
      <w:numFmt w:val="bullet"/>
      <w:lvlText w:val=""/>
      <w:lvlJc w:val="left"/>
      <w:pPr>
        <w:tabs>
          <w:tab w:val="num" w:pos="4320"/>
        </w:tabs>
        <w:ind w:left="4320" w:hanging="360"/>
      </w:pPr>
      <w:rPr>
        <w:rFonts w:ascii="Wingdings" w:hAnsi="Wingdings" w:hint="default"/>
      </w:rPr>
    </w:lvl>
    <w:lvl w:ilvl="6" w:tplc="B4104BBA" w:tentative="1">
      <w:start w:val="1"/>
      <w:numFmt w:val="bullet"/>
      <w:lvlText w:val=""/>
      <w:lvlJc w:val="left"/>
      <w:pPr>
        <w:tabs>
          <w:tab w:val="num" w:pos="5040"/>
        </w:tabs>
        <w:ind w:left="5040" w:hanging="360"/>
      </w:pPr>
      <w:rPr>
        <w:rFonts w:ascii="Symbol" w:hAnsi="Symbol" w:hint="default"/>
      </w:rPr>
    </w:lvl>
    <w:lvl w:ilvl="7" w:tplc="732E3794" w:tentative="1">
      <w:start w:val="1"/>
      <w:numFmt w:val="bullet"/>
      <w:lvlText w:val="o"/>
      <w:lvlJc w:val="left"/>
      <w:pPr>
        <w:tabs>
          <w:tab w:val="num" w:pos="5760"/>
        </w:tabs>
        <w:ind w:left="5760" w:hanging="360"/>
      </w:pPr>
      <w:rPr>
        <w:rFonts w:ascii="Courier New" w:hAnsi="Courier New" w:hint="default"/>
      </w:rPr>
    </w:lvl>
    <w:lvl w:ilvl="8" w:tplc="88D0FECC" w:tentative="1">
      <w:start w:val="1"/>
      <w:numFmt w:val="bullet"/>
      <w:lvlText w:val=""/>
      <w:lvlJc w:val="left"/>
      <w:pPr>
        <w:tabs>
          <w:tab w:val="num" w:pos="6480"/>
        </w:tabs>
        <w:ind w:left="6480" w:hanging="360"/>
      </w:pPr>
      <w:rPr>
        <w:rFonts w:ascii="Wingdings" w:hAnsi="Wingdings" w:hint="default"/>
      </w:rPr>
    </w:lvl>
  </w:abstractNum>
  <w:abstractNum w:abstractNumId="24">
    <w:nsid w:val="5B934E5C"/>
    <w:multiLevelType w:val="hybridMultilevel"/>
    <w:tmpl w:val="ECD65E04"/>
    <w:lvl w:ilvl="0" w:tplc="953A5DF4">
      <w:start w:val="1"/>
      <w:numFmt w:val="lowerLetter"/>
      <w:lvlText w:val="%1)"/>
      <w:lvlJc w:val="left"/>
      <w:pPr>
        <w:ind w:left="720" w:hanging="360"/>
      </w:pPr>
    </w:lvl>
    <w:lvl w:ilvl="1" w:tplc="B38CA1BA">
      <w:start w:val="1"/>
      <w:numFmt w:val="lowerLetter"/>
      <w:lvlText w:val="%2."/>
      <w:lvlJc w:val="left"/>
      <w:pPr>
        <w:ind w:left="1440" w:hanging="360"/>
      </w:pPr>
    </w:lvl>
    <w:lvl w:ilvl="2" w:tplc="0F1ADE42">
      <w:start w:val="1"/>
      <w:numFmt w:val="lowerLetter"/>
      <w:lvlText w:val="%3)"/>
      <w:lvlJc w:val="left"/>
      <w:pPr>
        <w:ind w:left="2160" w:hanging="180"/>
      </w:pPr>
    </w:lvl>
    <w:lvl w:ilvl="3" w:tplc="214CC466" w:tentative="1">
      <w:start w:val="1"/>
      <w:numFmt w:val="decimal"/>
      <w:lvlText w:val="%4."/>
      <w:lvlJc w:val="left"/>
      <w:pPr>
        <w:ind w:left="2880" w:hanging="360"/>
      </w:pPr>
    </w:lvl>
    <w:lvl w:ilvl="4" w:tplc="2078FA98" w:tentative="1">
      <w:start w:val="1"/>
      <w:numFmt w:val="lowerLetter"/>
      <w:lvlText w:val="%5."/>
      <w:lvlJc w:val="left"/>
      <w:pPr>
        <w:ind w:left="3600" w:hanging="360"/>
      </w:pPr>
    </w:lvl>
    <w:lvl w:ilvl="5" w:tplc="2AB6F590" w:tentative="1">
      <w:start w:val="1"/>
      <w:numFmt w:val="lowerRoman"/>
      <w:lvlText w:val="%6."/>
      <w:lvlJc w:val="right"/>
      <w:pPr>
        <w:ind w:left="4320" w:hanging="180"/>
      </w:pPr>
    </w:lvl>
    <w:lvl w:ilvl="6" w:tplc="1BF01730" w:tentative="1">
      <w:start w:val="1"/>
      <w:numFmt w:val="decimal"/>
      <w:lvlText w:val="%7."/>
      <w:lvlJc w:val="left"/>
      <w:pPr>
        <w:ind w:left="5040" w:hanging="360"/>
      </w:pPr>
    </w:lvl>
    <w:lvl w:ilvl="7" w:tplc="D98445AC" w:tentative="1">
      <w:start w:val="1"/>
      <w:numFmt w:val="lowerLetter"/>
      <w:lvlText w:val="%8."/>
      <w:lvlJc w:val="left"/>
      <w:pPr>
        <w:ind w:left="5760" w:hanging="360"/>
      </w:pPr>
    </w:lvl>
    <w:lvl w:ilvl="8" w:tplc="34806816" w:tentative="1">
      <w:start w:val="1"/>
      <w:numFmt w:val="lowerRoman"/>
      <w:lvlText w:val="%9."/>
      <w:lvlJc w:val="right"/>
      <w:pPr>
        <w:ind w:left="6480" w:hanging="180"/>
      </w:pPr>
    </w:lvl>
  </w:abstractNum>
  <w:abstractNum w:abstractNumId="25">
    <w:nsid w:val="66DF4E11"/>
    <w:multiLevelType w:val="hybridMultilevel"/>
    <w:tmpl w:val="D2349470"/>
    <w:lvl w:ilvl="0" w:tplc="060AE73C">
      <w:start w:val="1"/>
      <w:numFmt w:val="bullet"/>
      <w:lvlText w:val=""/>
      <w:lvlJc w:val="left"/>
      <w:pPr>
        <w:tabs>
          <w:tab w:val="num" w:pos="720"/>
        </w:tabs>
        <w:ind w:left="720" w:hanging="360"/>
      </w:pPr>
      <w:rPr>
        <w:rFonts w:ascii="Wingdings" w:hAnsi="Wingdings" w:hint="default"/>
      </w:rPr>
    </w:lvl>
    <w:lvl w:ilvl="1" w:tplc="B01CC972">
      <w:start w:val="13"/>
      <w:numFmt w:val="bullet"/>
      <w:lvlText w:val="-"/>
      <w:lvlJc w:val="left"/>
      <w:pPr>
        <w:tabs>
          <w:tab w:val="num" w:pos="1440"/>
        </w:tabs>
        <w:ind w:left="1440" w:hanging="360"/>
      </w:pPr>
      <w:rPr>
        <w:rFonts w:ascii="Times New Roman" w:eastAsia="Times New Roman" w:hAnsi="Times New Roman" w:cs="Times New Roman" w:hint="default"/>
      </w:rPr>
    </w:lvl>
    <w:lvl w:ilvl="2" w:tplc="C9DEC216" w:tentative="1">
      <w:start w:val="1"/>
      <w:numFmt w:val="bullet"/>
      <w:lvlText w:val=""/>
      <w:lvlJc w:val="left"/>
      <w:pPr>
        <w:tabs>
          <w:tab w:val="num" w:pos="2160"/>
        </w:tabs>
        <w:ind w:left="2160" w:hanging="360"/>
      </w:pPr>
      <w:rPr>
        <w:rFonts w:ascii="Wingdings" w:hAnsi="Wingdings" w:hint="default"/>
      </w:rPr>
    </w:lvl>
    <w:lvl w:ilvl="3" w:tplc="77A0B0DC" w:tentative="1">
      <w:start w:val="1"/>
      <w:numFmt w:val="bullet"/>
      <w:lvlText w:val=""/>
      <w:lvlJc w:val="left"/>
      <w:pPr>
        <w:tabs>
          <w:tab w:val="num" w:pos="2880"/>
        </w:tabs>
        <w:ind w:left="2880" w:hanging="360"/>
      </w:pPr>
      <w:rPr>
        <w:rFonts w:ascii="Symbol" w:hAnsi="Symbol" w:hint="default"/>
      </w:rPr>
    </w:lvl>
    <w:lvl w:ilvl="4" w:tplc="564AC86A" w:tentative="1">
      <w:start w:val="1"/>
      <w:numFmt w:val="bullet"/>
      <w:lvlText w:val="o"/>
      <w:lvlJc w:val="left"/>
      <w:pPr>
        <w:tabs>
          <w:tab w:val="num" w:pos="3600"/>
        </w:tabs>
        <w:ind w:left="3600" w:hanging="360"/>
      </w:pPr>
      <w:rPr>
        <w:rFonts w:ascii="Courier New" w:hAnsi="Courier New" w:hint="default"/>
      </w:rPr>
    </w:lvl>
    <w:lvl w:ilvl="5" w:tplc="32BCB628" w:tentative="1">
      <w:start w:val="1"/>
      <w:numFmt w:val="bullet"/>
      <w:lvlText w:val=""/>
      <w:lvlJc w:val="left"/>
      <w:pPr>
        <w:tabs>
          <w:tab w:val="num" w:pos="4320"/>
        </w:tabs>
        <w:ind w:left="4320" w:hanging="360"/>
      </w:pPr>
      <w:rPr>
        <w:rFonts w:ascii="Wingdings" w:hAnsi="Wingdings" w:hint="default"/>
      </w:rPr>
    </w:lvl>
    <w:lvl w:ilvl="6" w:tplc="9C307472" w:tentative="1">
      <w:start w:val="1"/>
      <w:numFmt w:val="bullet"/>
      <w:lvlText w:val=""/>
      <w:lvlJc w:val="left"/>
      <w:pPr>
        <w:tabs>
          <w:tab w:val="num" w:pos="5040"/>
        </w:tabs>
        <w:ind w:left="5040" w:hanging="360"/>
      </w:pPr>
      <w:rPr>
        <w:rFonts w:ascii="Symbol" w:hAnsi="Symbol" w:hint="default"/>
      </w:rPr>
    </w:lvl>
    <w:lvl w:ilvl="7" w:tplc="9AA0670C" w:tentative="1">
      <w:start w:val="1"/>
      <w:numFmt w:val="bullet"/>
      <w:lvlText w:val="o"/>
      <w:lvlJc w:val="left"/>
      <w:pPr>
        <w:tabs>
          <w:tab w:val="num" w:pos="5760"/>
        </w:tabs>
        <w:ind w:left="5760" w:hanging="360"/>
      </w:pPr>
      <w:rPr>
        <w:rFonts w:ascii="Courier New" w:hAnsi="Courier New" w:hint="default"/>
      </w:rPr>
    </w:lvl>
    <w:lvl w:ilvl="8" w:tplc="C57CD61E" w:tentative="1">
      <w:start w:val="1"/>
      <w:numFmt w:val="bullet"/>
      <w:lvlText w:val=""/>
      <w:lvlJc w:val="left"/>
      <w:pPr>
        <w:tabs>
          <w:tab w:val="num" w:pos="6480"/>
        </w:tabs>
        <w:ind w:left="6480" w:hanging="360"/>
      </w:pPr>
      <w:rPr>
        <w:rFonts w:ascii="Wingdings" w:hAnsi="Wingdings" w:hint="default"/>
      </w:rPr>
    </w:lvl>
  </w:abstractNum>
  <w:abstractNum w:abstractNumId="26">
    <w:nsid w:val="6BEC7FE0"/>
    <w:multiLevelType w:val="hybridMultilevel"/>
    <w:tmpl w:val="11E03912"/>
    <w:lvl w:ilvl="0" w:tplc="DE5E4240">
      <w:start w:val="30"/>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E65DD6"/>
    <w:multiLevelType w:val="hybridMultilevel"/>
    <w:tmpl w:val="24C2845C"/>
    <w:lvl w:ilvl="0" w:tplc="0CFC9E6C">
      <w:start w:val="1"/>
      <w:numFmt w:val="decimal"/>
      <w:lvlText w:val="%1)"/>
      <w:lvlJc w:val="left"/>
      <w:pPr>
        <w:ind w:left="720" w:hanging="360"/>
      </w:pPr>
      <w:rPr>
        <w:rFonts w:hint="default"/>
      </w:rPr>
    </w:lvl>
    <w:lvl w:ilvl="1" w:tplc="0D18C05E" w:tentative="1">
      <w:start w:val="1"/>
      <w:numFmt w:val="lowerLetter"/>
      <w:lvlText w:val="%2."/>
      <w:lvlJc w:val="left"/>
      <w:pPr>
        <w:ind w:left="1440" w:hanging="360"/>
      </w:pPr>
    </w:lvl>
    <w:lvl w:ilvl="2" w:tplc="8054AC50" w:tentative="1">
      <w:start w:val="1"/>
      <w:numFmt w:val="lowerRoman"/>
      <w:lvlText w:val="%3."/>
      <w:lvlJc w:val="right"/>
      <w:pPr>
        <w:ind w:left="2160" w:hanging="180"/>
      </w:pPr>
    </w:lvl>
    <w:lvl w:ilvl="3" w:tplc="0ECE50E4" w:tentative="1">
      <w:start w:val="1"/>
      <w:numFmt w:val="decimal"/>
      <w:lvlText w:val="%4."/>
      <w:lvlJc w:val="left"/>
      <w:pPr>
        <w:ind w:left="2880" w:hanging="360"/>
      </w:pPr>
    </w:lvl>
    <w:lvl w:ilvl="4" w:tplc="973C77AE" w:tentative="1">
      <w:start w:val="1"/>
      <w:numFmt w:val="lowerLetter"/>
      <w:lvlText w:val="%5."/>
      <w:lvlJc w:val="left"/>
      <w:pPr>
        <w:ind w:left="3600" w:hanging="360"/>
      </w:pPr>
    </w:lvl>
    <w:lvl w:ilvl="5" w:tplc="C3A657F4" w:tentative="1">
      <w:start w:val="1"/>
      <w:numFmt w:val="lowerRoman"/>
      <w:lvlText w:val="%6."/>
      <w:lvlJc w:val="right"/>
      <w:pPr>
        <w:ind w:left="4320" w:hanging="180"/>
      </w:pPr>
    </w:lvl>
    <w:lvl w:ilvl="6" w:tplc="8408940A" w:tentative="1">
      <w:start w:val="1"/>
      <w:numFmt w:val="decimal"/>
      <w:lvlText w:val="%7."/>
      <w:lvlJc w:val="left"/>
      <w:pPr>
        <w:ind w:left="5040" w:hanging="360"/>
      </w:pPr>
    </w:lvl>
    <w:lvl w:ilvl="7" w:tplc="A840412A" w:tentative="1">
      <w:start w:val="1"/>
      <w:numFmt w:val="lowerLetter"/>
      <w:lvlText w:val="%8."/>
      <w:lvlJc w:val="left"/>
      <w:pPr>
        <w:ind w:left="5760" w:hanging="360"/>
      </w:pPr>
    </w:lvl>
    <w:lvl w:ilvl="8" w:tplc="6A081ECE" w:tentative="1">
      <w:start w:val="1"/>
      <w:numFmt w:val="lowerRoman"/>
      <w:lvlText w:val="%9."/>
      <w:lvlJc w:val="right"/>
      <w:pPr>
        <w:ind w:left="6480" w:hanging="180"/>
      </w:pPr>
    </w:lvl>
  </w:abstractNum>
  <w:abstractNum w:abstractNumId="28">
    <w:nsid w:val="6F277A5C"/>
    <w:multiLevelType w:val="hybridMultilevel"/>
    <w:tmpl w:val="FF3ADF72"/>
    <w:lvl w:ilvl="0" w:tplc="2D266894">
      <w:start w:val="1"/>
      <w:numFmt w:val="bullet"/>
      <w:lvlText w:val=""/>
      <w:lvlJc w:val="left"/>
      <w:pPr>
        <w:tabs>
          <w:tab w:val="num" w:pos="720"/>
        </w:tabs>
        <w:ind w:left="720" w:hanging="360"/>
      </w:pPr>
      <w:rPr>
        <w:rFonts w:ascii="Wingdings" w:hAnsi="Wingdings" w:hint="default"/>
      </w:rPr>
    </w:lvl>
    <w:lvl w:ilvl="1" w:tplc="5D0034AC">
      <w:start w:val="1"/>
      <w:numFmt w:val="bullet"/>
      <w:lvlText w:val="o"/>
      <w:lvlJc w:val="left"/>
      <w:pPr>
        <w:tabs>
          <w:tab w:val="num" w:pos="1440"/>
        </w:tabs>
        <w:ind w:left="1440" w:hanging="360"/>
      </w:pPr>
      <w:rPr>
        <w:rFonts w:ascii="Courier New" w:hAnsi="Courier New" w:hint="default"/>
      </w:rPr>
    </w:lvl>
    <w:lvl w:ilvl="2" w:tplc="F86AA2DE" w:tentative="1">
      <w:start w:val="1"/>
      <w:numFmt w:val="bullet"/>
      <w:lvlText w:val=""/>
      <w:lvlJc w:val="left"/>
      <w:pPr>
        <w:tabs>
          <w:tab w:val="num" w:pos="2160"/>
        </w:tabs>
        <w:ind w:left="2160" w:hanging="360"/>
      </w:pPr>
      <w:rPr>
        <w:rFonts w:ascii="Wingdings" w:hAnsi="Wingdings" w:hint="default"/>
      </w:rPr>
    </w:lvl>
    <w:lvl w:ilvl="3" w:tplc="8A041B72" w:tentative="1">
      <w:start w:val="1"/>
      <w:numFmt w:val="bullet"/>
      <w:lvlText w:val=""/>
      <w:lvlJc w:val="left"/>
      <w:pPr>
        <w:tabs>
          <w:tab w:val="num" w:pos="2880"/>
        </w:tabs>
        <w:ind w:left="2880" w:hanging="360"/>
      </w:pPr>
      <w:rPr>
        <w:rFonts w:ascii="Symbol" w:hAnsi="Symbol" w:hint="default"/>
      </w:rPr>
    </w:lvl>
    <w:lvl w:ilvl="4" w:tplc="342CCEC2" w:tentative="1">
      <w:start w:val="1"/>
      <w:numFmt w:val="bullet"/>
      <w:lvlText w:val="o"/>
      <w:lvlJc w:val="left"/>
      <w:pPr>
        <w:tabs>
          <w:tab w:val="num" w:pos="3600"/>
        </w:tabs>
        <w:ind w:left="3600" w:hanging="360"/>
      </w:pPr>
      <w:rPr>
        <w:rFonts w:ascii="Courier New" w:hAnsi="Courier New" w:hint="default"/>
      </w:rPr>
    </w:lvl>
    <w:lvl w:ilvl="5" w:tplc="6F1050AE" w:tentative="1">
      <w:start w:val="1"/>
      <w:numFmt w:val="bullet"/>
      <w:lvlText w:val=""/>
      <w:lvlJc w:val="left"/>
      <w:pPr>
        <w:tabs>
          <w:tab w:val="num" w:pos="4320"/>
        </w:tabs>
        <w:ind w:left="4320" w:hanging="360"/>
      </w:pPr>
      <w:rPr>
        <w:rFonts w:ascii="Wingdings" w:hAnsi="Wingdings" w:hint="default"/>
      </w:rPr>
    </w:lvl>
    <w:lvl w:ilvl="6" w:tplc="B61E2326" w:tentative="1">
      <w:start w:val="1"/>
      <w:numFmt w:val="bullet"/>
      <w:lvlText w:val=""/>
      <w:lvlJc w:val="left"/>
      <w:pPr>
        <w:tabs>
          <w:tab w:val="num" w:pos="5040"/>
        </w:tabs>
        <w:ind w:left="5040" w:hanging="360"/>
      </w:pPr>
      <w:rPr>
        <w:rFonts w:ascii="Symbol" w:hAnsi="Symbol" w:hint="default"/>
      </w:rPr>
    </w:lvl>
    <w:lvl w:ilvl="7" w:tplc="C24EBCEA" w:tentative="1">
      <w:start w:val="1"/>
      <w:numFmt w:val="bullet"/>
      <w:lvlText w:val="o"/>
      <w:lvlJc w:val="left"/>
      <w:pPr>
        <w:tabs>
          <w:tab w:val="num" w:pos="5760"/>
        </w:tabs>
        <w:ind w:left="5760" w:hanging="360"/>
      </w:pPr>
      <w:rPr>
        <w:rFonts w:ascii="Courier New" w:hAnsi="Courier New" w:hint="default"/>
      </w:rPr>
    </w:lvl>
    <w:lvl w:ilvl="8" w:tplc="09D8FCE0" w:tentative="1">
      <w:start w:val="1"/>
      <w:numFmt w:val="bullet"/>
      <w:lvlText w:val=""/>
      <w:lvlJc w:val="left"/>
      <w:pPr>
        <w:tabs>
          <w:tab w:val="num" w:pos="6480"/>
        </w:tabs>
        <w:ind w:left="6480" w:hanging="360"/>
      </w:pPr>
      <w:rPr>
        <w:rFonts w:ascii="Wingdings" w:hAnsi="Wingdings" w:hint="default"/>
      </w:rPr>
    </w:lvl>
  </w:abstractNum>
  <w:abstractNum w:abstractNumId="29">
    <w:nsid w:val="74EA1905"/>
    <w:multiLevelType w:val="hybridMultilevel"/>
    <w:tmpl w:val="24646746"/>
    <w:lvl w:ilvl="0" w:tplc="07023E2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64D2FF7"/>
    <w:multiLevelType w:val="hybridMultilevel"/>
    <w:tmpl w:val="B23C3F1C"/>
    <w:lvl w:ilvl="0" w:tplc="EFE4C28C">
      <w:start w:val="1"/>
      <w:numFmt w:val="bullet"/>
      <w:lvlText w:val=""/>
      <w:lvlJc w:val="left"/>
      <w:pPr>
        <w:tabs>
          <w:tab w:val="num" w:pos="720"/>
        </w:tabs>
        <w:ind w:left="720" w:hanging="360"/>
      </w:pPr>
      <w:rPr>
        <w:rFonts w:ascii="Symbol" w:hAnsi="Symbol" w:hint="default"/>
        <w:sz w:val="20"/>
      </w:rPr>
    </w:lvl>
    <w:lvl w:ilvl="1" w:tplc="F2B6AF72" w:tentative="1">
      <w:start w:val="1"/>
      <w:numFmt w:val="bullet"/>
      <w:lvlText w:val="o"/>
      <w:lvlJc w:val="left"/>
      <w:pPr>
        <w:tabs>
          <w:tab w:val="num" w:pos="1440"/>
        </w:tabs>
        <w:ind w:left="1440" w:hanging="360"/>
      </w:pPr>
      <w:rPr>
        <w:rFonts w:ascii="Courier New" w:hAnsi="Courier New" w:hint="default"/>
        <w:sz w:val="20"/>
      </w:rPr>
    </w:lvl>
    <w:lvl w:ilvl="2" w:tplc="2572DA54" w:tentative="1">
      <w:start w:val="1"/>
      <w:numFmt w:val="bullet"/>
      <w:lvlText w:val=""/>
      <w:lvlJc w:val="left"/>
      <w:pPr>
        <w:tabs>
          <w:tab w:val="num" w:pos="2160"/>
        </w:tabs>
        <w:ind w:left="2160" w:hanging="360"/>
      </w:pPr>
      <w:rPr>
        <w:rFonts w:ascii="Wingdings" w:hAnsi="Wingdings" w:hint="default"/>
        <w:sz w:val="20"/>
      </w:rPr>
    </w:lvl>
    <w:lvl w:ilvl="3" w:tplc="7BB679E6" w:tentative="1">
      <w:start w:val="1"/>
      <w:numFmt w:val="bullet"/>
      <w:lvlText w:val=""/>
      <w:lvlJc w:val="left"/>
      <w:pPr>
        <w:tabs>
          <w:tab w:val="num" w:pos="2880"/>
        </w:tabs>
        <w:ind w:left="2880" w:hanging="360"/>
      </w:pPr>
      <w:rPr>
        <w:rFonts w:ascii="Wingdings" w:hAnsi="Wingdings" w:hint="default"/>
        <w:sz w:val="20"/>
      </w:rPr>
    </w:lvl>
    <w:lvl w:ilvl="4" w:tplc="EC007598" w:tentative="1">
      <w:start w:val="1"/>
      <w:numFmt w:val="bullet"/>
      <w:lvlText w:val=""/>
      <w:lvlJc w:val="left"/>
      <w:pPr>
        <w:tabs>
          <w:tab w:val="num" w:pos="3600"/>
        </w:tabs>
        <w:ind w:left="3600" w:hanging="360"/>
      </w:pPr>
      <w:rPr>
        <w:rFonts w:ascii="Wingdings" w:hAnsi="Wingdings" w:hint="default"/>
        <w:sz w:val="20"/>
      </w:rPr>
    </w:lvl>
    <w:lvl w:ilvl="5" w:tplc="C2466F4C" w:tentative="1">
      <w:start w:val="1"/>
      <w:numFmt w:val="bullet"/>
      <w:lvlText w:val=""/>
      <w:lvlJc w:val="left"/>
      <w:pPr>
        <w:tabs>
          <w:tab w:val="num" w:pos="4320"/>
        </w:tabs>
        <w:ind w:left="4320" w:hanging="360"/>
      </w:pPr>
      <w:rPr>
        <w:rFonts w:ascii="Wingdings" w:hAnsi="Wingdings" w:hint="default"/>
        <w:sz w:val="20"/>
      </w:rPr>
    </w:lvl>
    <w:lvl w:ilvl="6" w:tplc="33C20620" w:tentative="1">
      <w:start w:val="1"/>
      <w:numFmt w:val="bullet"/>
      <w:lvlText w:val=""/>
      <w:lvlJc w:val="left"/>
      <w:pPr>
        <w:tabs>
          <w:tab w:val="num" w:pos="5040"/>
        </w:tabs>
        <w:ind w:left="5040" w:hanging="360"/>
      </w:pPr>
      <w:rPr>
        <w:rFonts w:ascii="Wingdings" w:hAnsi="Wingdings" w:hint="default"/>
        <w:sz w:val="20"/>
      </w:rPr>
    </w:lvl>
    <w:lvl w:ilvl="7" w:tplc="510CAFD2" w:tentative="1">
      <w:start w:val="1"/>
      <w:numFmt w:val="bullet"/>
      <w:lvlText w:val=""/>
      <w:lvlJc w:val="left"/>
      <w:pPr>
        <w:tabs>
          <w:tab w:val="num" w:pos="5760"/>
        </w:tabs>
        <w:ind w:left="5760" w:hanging="360"/>
      </w:pPr>
      <w:rPr>
        <w:rFonts w:ascii="Wingdings" w:hAnsi="Wingdings" w:hint="default"/>
        <w:sz w:val="20"/>
      </w:rPr>
    </w:lvl>
    <w:lvl w:ilvl="8" w:tplc="7E60BB86"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2"/>
  </w:num>
  <w:num w:numId="3">
    <w:abstractNumId w:val="8"/>
  </w:num>
  <w:num w:numId="4">
    <w:abstractNumId w:val="2"/>
  </w:num>
  <w:num w:numId="5">
    <w:abstractNumId w:val="15"/>
  </w:num>
  <w:num w:numId="6">
    <w:abstractNumId w:val="13"/>
  </w:num>
  <w:num w:numId="7">
    <w:abstractNumId w:val="30"/>
  </w:num>
  <w:num w:numId="8">
    <w:abstractNumId w:val="28"/>
  </w:num>
  <w:num w:numId="9">
    <w:abstractNumId w:val="25"/>
  </w:num>
  <w:num w:numId="10">
    <w:abstractNumId w:val="23"/>
  </w:num>
  <w:num w:numId="11">
    <w:abstractNumId w:val="19"/>
  </w:num>
  <w:num w:numId="12">
    <w:abstractNumId w:val="20"/>
  </w:num>
  <w:num w:numId="13">
    <w:abstractNumId w:val="16"/>
  </w:num>
  <w:num w:numId="14">
    <w:abstractNumId w:val="5"/>
  </w:num>
  <w:num w:numId="15">
    <w:abstractNumId w:val="17"/>
  </w:num>
  <w:num w:numId="16">
    <w:abstractNumId w:val="24"/>
  </w:num>
  <w:num w:numId="17">
    <w:abstractNumId w:val="9"/>
  </w:num>
  <w:num w:numId="18">
    <w:abstractNumId w:val="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7"/>
  </w:num>
  <w:num w:numId="23">
    <w:abstractNumId w:val="11"/>
  </w:num>
  <w:num w:numId="24">
    <w:abstractNumId w:val="14"/>
  </w:num>
  <w:num w:numId="25">
    <w:abstractNumId w:val="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6"/>
  </w:num>
  <w:num w:numId="30">
    <w:abstractNumId w:val="12"/>
  </w:num>
  <w:num w:numId="31">
    <w:abstractNumId w:val="26"/>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80105"/>
    <w:rsid w:val="000065D1"/>
    <w:rsid w:val="00022C71"/>
    <w:rsid w:val="00031147"/>
    <w:rsid w:val="000318B9"/>
    <w:rsid w:val="00037809"/>
    <w:rsid w:val="00050AD4"/>
    <w:rsid w:val="00053905"/>
    <w:rsid w:val="000721F3"/>
    <w:rsid w:val="000836F7"/>
    <w:rsid w:val="00097AED"/>
    <w:rsid w:val="000A1FFF"/>
    <w:rsid w:val="000A74C1"/>
    <w:rsid w:val="000B7FF7"/>
    <w:rsid w:val="000C221A"/>
    <w:rsid w:val="000D7339"/>
    <w:rsid w:val="000F5812"/>
    <w:rsid w:val="000F6117"/>
    <w:rsid w:val="0010482F"/>
    <w:rsid w:val="00104CD6"/>
    <w:rsid w:val="00105ACE"/>
    <w:rsid w:val="00130558"/>
    <w:rsid w:val="00136604"/>
    <w:rsid w:val="00170E01"/>
    <w:rsid w:val="00171121"/>
    <w:rsid w:val="00180105"/>
    <w:rsid w:val="00184E10"/>
    <w:rsid w:val="00187A67"/>
    <w:rsid w:val="001A1EFB"/>
    <w:rsid w:val="001A214D"/>
    <w:rsid w:val="001A381D"/>
    <w:rsid w:val="001A4C29"/>
    <w:rsid w:val="001B198A"/>
    <w:rsid w:val="001C6380"/>
    <w:rsid w:val="001D1B02"/>
    <w:rsid w:val="001D734B"/>
    <w:rsid w:val="001E272E"/>
    <w:rsid w:val="002055E3"/>
    <w:rsid w:val="00221B37"/>
    <w:rsid w:val="00253BE1"/>
    <w:rsid w:val="00274B4A"/>
    <w:rsid w:val="00277EC8"/>
    <w:rsid w:val="002B7F8B"/>
    <w:rsid w:val="002C116A"/>
    <w:rsid w:val="002C6F14"/>
    <w:rsid w:val="002D06B1"/>
    <w:rsid w:val="002D7097"/>
    <w:rsid w:val="002F78AB"/>
    <w:rsid w:val="00305D02"/>
    <w:rsid w:val="003362AA"/>
    <w:rsid w:val="003626FF"/>
    <w:rsid w:val="00371430"/>
    <w:rsid w:val="00393DCD"/>
    <w:rsid w:val="003B3C60"/>
    <w:rsid w:val="003E0102"/>
    <w:rsid w:val="003E06FC"/>
    <w:rsid w:val="003E6D3E"/>
    <w:rsid w:val="003F185D"/>
    <w:rsid w:val="004018BE"/>
    <w:rsid w:val="004025B3"/>
    <w:rsid w:val="00404507"/>
    <w:rsid w:val="0042147D"/>
    <w:rsid w:val="00425977"/>
    <w:rsid w:val="00426858"/>
    <w:rsid w:val="00434B87"/>
    <w:rsid w:val="00454562"/>
    <w:rsid w:val="004672E0"/>
    <w:rsid w:val="004B515A"/>
    <w:rsid w:val="004C2FB4"/>
    <w:rsid w:val="004C4D38"/>
    <w:rsid w:val="004D50DC"/>
    <w:rsid w:val="004E4F3E"/>
    <w:rsid w:val="004F5D74"/>
    <w:rsid w:val="00505E97"/>
    <w:rsid w:val="00521C98"/>
    <w:rsid w:val="005340C9"/>
    <w:rsid w:val="00540722"/>
    <w:rsid w:val="00544C8C"/>
    <w:rsid w:val="00545DCA"/>
    <w:rsid w:val="00547653"/>
    <w:rsid w:val="00576D6A"/>
    <w:rsid w:val="005777FF"/>
    <w:rsid w:val="00590DD8"/>
    <w:rsid w:val="00592EBD"/>
    <w:rsid w:val="0059723A"/>
    <w:rsid w:val="005D23E3"/>
    <w:rsid w:val="005D4F52"/>
    <w:rsid w:val="005E489E"/>
    <w:rsid w:val="00610AE4"/>
    <w:rsid w:val="00611DD1"/>
    <w:rsid w:val="00616018"/>
    <w:rsid w:val="00653408"/>
    <w:rsid w:val="00655E3A"/>
    <w:rsid w:val="00661638"/>
    <w:rsid w:val="00667D73"/>
    <w:rsid w:val="0067225F"/>
    <w:rsid w:val="00672C44"/>
    <w:rsid w:val="006B0FE1"/>
    <w:rsid w:val="006C7C86"/>
    <w:rsid w:val="006E0948"/>
    <w:rsid w:val="006E0E65"/>
    <w:rsid w:val="006E307D"/>
    <w:rsid w:val="00703166"/>
    <w:rsid w:val="007157B8"/>
    <w:rsid w:val="00721F9C"/>
    <w:rsid w:val="007354FA"/>
    <w:rsid w:val="00742882"/>
    <w:rsid w:val="0075210F"/>
    <w:rsid w:val="00755DE2"/>
    <w:rsid w:val="00756737"/>
    <w:rsid w:val="007616BD"/>
    <w:rsid w:val="0076769A"/>
    <w:rsid w:val="00781C6B"/>
    <w:rsid w:val="00783AE1"/>
    <w:rsid w:val="00784DF5"/>
    <w:rsid w:val="007971AF"/>
    <w:rsid w:val="00797B05"/>
    <w:rsid w:val="007A3825"/>
    <w:rsid w:val="007A424F"/>
    <w:rsid w:val="007A5663"/>
    <w:rsid w:val="007B55F8"/>
    <w:rsid w:val="007B592B"/>
    <w:rsid w:val="007D1C65"/>
    <w:rsid w:val="007D217D"/>
    <w:rsid w:val="007D532F"/>
    <w:rsid w:val="007E35DC"/>
    <w:rsid w:val="00800B68"/>
    <w:rsid w:val="008148B4"/>
    <w:rsid w:val="00816B93"/>
    <w:rsid w:val="008373E8"/>
    <w:rsid w:val="008479FA"/>
    <w:rsid w:val="00853D60"/>
    <w:rsid w:val="00873C9F"/>
    <w:rsid w:val="008823E4"/>
    <w:rsid w:val="00891533"/>
    <w:rsid w:val="008A1EA7"/>
    <w:rsid w:val="008A45AA"/>
    <w:rsid w:val="008C5BF6"/>
    <w:rsid w:val="008E00B8"/>
    <w:rsid w:val="008E0FAD"/>
    <w:rsid w:val="008E5FD0"/>
    <w:rsid w:val="008F2DB0"/>
    <w:rsid w:val="00912FA9"/>
    <w:rsid w:val="009174AF"/>
    <w:rsid w:val="00926B9E"/>
    <w:rsid w:val="009278C6"/>
    <w:rsid w:val="00927A25"/>
    <w:rsid w:val="00942D9C"/>
    <w:rsid w:val="00982643"/>
    <w:rsid w:val="00986E78"/>
    <w:rsid w:val="009907BE"/>
    <w:rsid w:val="009924A9"/>
    <w:rsid w:val="009A2672"/>
    <w:rsid w:val="009A3463"/>
    <w:rsid w:val="009C73BA"/>
    <w:rsid w:val="009C77F4"/>
    <w:rsid w:val="009D088D"/>
    <w:rsid w:val="009E7CD6"/>
    <w:rsid w:val="00A03C64"/>
    <w:rsid w:val="00A05B96"/>
    <w:rsid w:val="00A0650B"/>
    <w:rsid w:val="00A157BD"/>
    <w:rsid w:val="00A35C26"/>
    <w:rsid w:val="00A5457F"/>
    <w:rsid w:val="00A773A5"/>
    <w:rsid w:val="00A957D9"/>
    <w:rsid w:val="00AA66B3"/>
    <w:rsid w:val="00AA75D1"/>
    <w:rsid w:val="00AC3DB5"/>
    <w:rsid w:val="00AC3E20"/>
    <w:rsid w:val="00AF58A7"/>
    <w:rsid w:val="00AF6F13"/>
    <w:rsid w:val="00AF7618"/>
    <w:rsid w:val="00B01C3E"/>
    <w:rsid w:val="00B32620"/>
    <w:rsid w:val="00B82399"/>
    <w:rsid w:val="00B90705"/>
    <w:rsid w:val="00B973C7"/>
    <w:rsid w:val="00BB3470"/>
    <w:rsid w:val="00BB72AA"/>
    <w:rsid w:val="00BC5031"/>
    <w:rsid w:val="00BD0164"/>
    <w:rsid w:val="00BE3F97"/>
    <w:rsid w:val="00BF178D"/>
    <w:rsid w:val="00C158A0"/>
    <w:rsid w:val="00C24097"/>
    <w:rsid w:val="00C2667D"/>
    <w:rsid w:val="00C30D2E"/>
    <w:rsid w:val="00C414FC"/>
    <w:rsid w:val="00C50A25"/>
    <w:rsid w:val="00C5619B"/>
    <w:rsid w:val="00C60A6C"/>
    <w:rsid w:val="00C654CD"/>
    <w:rsid w:val="00C72F45"/>
    <w:rsid w:val="00C81752"/>
    <w:rsid w:val="00C85B45"/>
    <w:rsid w:val="00C941DE"/>
    <w:rsid w:val="00C96A4B"/>
    <w:rsid w:val="00C979EC"/>
    <w:rsid w:val="00CA40EC"/>
    <w:rsid w:val="00CC7AB0"/>
    <w:rsid w:val="00CD7133"/>
    <w:rsid w:val="00CF6251"/>
    <w:rsid w:val="00D0229F"/>
    <w:rsid w:val="00D27A6A"/>
    <w:rsid w:val="00D302B1"/>
    <w:rsid w:val="00D61C37"/>
    <w:rsid w:val="00D667F5"/>
    <w:rsid w:val="00D73760"/>
    <w:rsid w:val="00D85FE4"/>
    <w:rsid w:val="00DA1B1F"/>
    <w:rsid w:val="00DA4AD2"/>
    <w:rsid w:val="00DB3F1A"/>
    <w:rsid w:val="00DC0590"/>
    <w:rsid w:val="00DE7C42"/>
    <w:rsid w:val="00DF7769"/>
    <w:rsid w:val="00DF787C"/>
    <w:rsid w:val="00E03C88"/>
    <w:rsid w:val="00E03F31"/>
    <w:rsid w:val="00E30D6A"/>
    <w:rsid w:val="00E3718C"/>
    <w:rsid w:val="00E42355"/>
    <w:rsid w:val="00E44A54"/>
    <w:rsid w:val="00E478D7"/>
    <w:rsid w:val="00E558F4"/>
    <w:rsid w:val="00E60BB4"/>
    <w:rsid w:val="00E67FFA"/>
    <w:rsid w:val="00E71288"/>
    <w:rsid w:val="00E77283"/>
    <w:rsid w:val="00E80FA9"/>
    <w:rsid w:val="00E85045"/>
    <w:rsid w:val="00EA6945"/>
    <w:rsid w:val="00EB03CE"/>
    <w:rsid w:val="00EC12B2"/>
    <w:rsid w:val="00EC4DF5"/>
    <w:rsid w:val="00EC526E"/>
    <w:rsid w:val="00EC5BA5"/>
    <w:rsid w:val="00EE1D27"/>
    <w:rsid w:val="00F0015B"/>
    <w:rsid w:val="00F05D34"/>
    <w:rsid w:val="00F11F88"/>
    <w:rsid w:val="00F152BF"/>
    <w:rsid w:val="00F26675"/>
    <w:rsid w:val="00F32F71"/>
    <w:rsid w:val="00F33558"/>
    <w:rsid w:val="00F43EF7"/>
    <w:rsid w:val="00F525FA"/>
    <w:rsid w:val="00F57BF6"/>
    <w:rsid w:val="00F74D23"/>
    <w:rsid w:val="00F76773"/>
    <w:rsid w:val="00FC5BC2"/>
    <w:rsid w:val="00FD516D"/>
    <w:rsid w:val="00FF0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0105"/>
    <w:pPr>
      <w:suppressAutoHyphens/>
      <w:autoSpaceDN w:val="0"/>
      <w:spacing w:after="0" w:line="240" w:lineRule="auto"/>
      <w:textAlignment w:val="baseline"/>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54562"/>
    <w:pPr>
      <w:keepNext/>
      <w:numPr>
        <w:numId w:val="4"/>
      </w:numPr>
      <w:suppressAutoHyphens w:val="0"/>
      <w:autoSpaceDN/>
      <w:spacing w:before="240" w:after="240"/>
      <w:textAlignment w:val="auto"/>
      <w:outlineLvl w:val="0"/>
    </w:pPr>
    <w:rPr>
      <w:rFonts w:ascii="Trebuchet MS" w:hAnsi="Trebuchet MS"/>
      <w:b/>
      <w:bCs/>
      <w:sz w:val="20"/>
      <w:szCs w:val="20"/>
      <w:lang w:val="ro-RO"/>
    </w:rPr>
  </w:style>
  <w:style w:type="paragraph" w:styleId="Heading2">
    <w:name w:val="heading 2"/>
    <w:basedOn w:val="Normal"/>
    <w:link w:val="Heading2Char"/>
    <w:qFormat/>
    <w:rsid w:val="00454562"/>
    <w:pPr>
      <w:numPr>
        <w:ilvl w:val="1"/>
        <w:numId w:val="4"/>
      </w:numPr>
      <w:suppressAutoHyphens w:val="0"/>
      <w:autoSpaceDN/>
      <w:spacing w:before="120" w:after="120"/>
      <w:textAlignment w:val="auto"/>
      <w:outlineLvl w:val="1"/>
    </w:pPr>
    <w:rPr>
      <w:b/>
      <w:bCs/>
      <w:sz w:val="20"/>
      <w:szCs w:val="20"/>
    </w:rPr>
  </w:style>
  <w:style w:type="paragraph" w:styleId="Heading3">
    <w:name w:val="heading 3"/>
    <w:basedOn w:val="Normal"/>
    <w:next w:val="Normal"/>
    <w:link w:val="Heading3Char"/>
    <w:qFormat/>
    <w:rsid w:val="00454562"/>
    <w:pPr>
      <w:keepNext/>
      <w:numPr>
        <w:ilvl w:val="2"/>
        <w:numId w:val="4"/>
      </w:numPr>
      <w:suppressAutoHyphens w:val="0"/>
      <w:autoSpaceDN/>
      <w:spacing w:before="240" w:after="60"/>
      <w:textAlignment w:val="auto"/>
      <w:outlineLvl w:val="2"/>
    </w:pPr>
    <w:rPr>
      <w:rFonts w:ascii="Trebuchet MS" w:hAnsi="Trebuchet MS" w:cs="Arial"/>
      <w:b/>
      <w:bCs/>
      <w:sz w:val="26"/>
      <w:szCs w:val="26"/>
      <w:lang w:val="ro-RO"/>
    </w:rPr>
  </w:style>
  <w:style w:type="paragraph" w:styleId="Heading4">
    <w:name w:val="heading 4"/>
    <w:basedOn w:val="Normal"/>
    <w:next w:val="Normal"/>
    <w:link w:val="Heading4Char"/>
    <w:qFormat/>
    <w:rsid w:val="00180105"/>
    <w:pPr>
      <w:keepNext/>
      <w:jc w:val="center"/>
      <w:outlineLvl w:val="3"/>
    </w:pPr>
    <w:rPr>
      <w:b/>
      <w:sz w:val="26"/>
      <w:szCs w:val="20"/>
      <w:lang w:val="ro-RO" w:eastAsia="ro-RO"/>
    </w:rPr>
  </w:style>
  <w:style w:type="paragraph" w:styleId="Heading5">
    <w:name w:val="heading 5"/>
    <w:basedOn w:val="Normal"/>
    <w:next w:val="Normal"/>
    <w:link w:val="Heading5Char"/>
    <w:uiPriority w:val="9"/>
    <w:unhideWhenUsed/>
    <w:qFormat/>
    <w:rsid w:val="0045456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45456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80105"/>
    <w:rPr>
      <w:rFonts w:ascii="Times New Roman" w:eastAsia="Times New Roman" w:hAnsi="Times New Roman" w:cs="Times New Roman"/>
      <w:b/>
      <w:sz w:val="26"/>
      <w:szCs w:val="20"/>
      <w:lang w:val="ro-RO" w:eastAsia="ro-RO"/>
    </w:rPr>
  </w:style>
  <w:style w:type="paragraph" w:styleId="NoSpacing">
    <w:name w:val="No Spacing"/>
    <w:uiPriority w:val="1"/>
    <w:qFormat/>
    <w:rsid w:val="00180105"/>
    <w:pPr>
      <w:autoSpaceDN w:val="0"/>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0105"/>
    <w:rPr>
      <w:rFonts w:ascii="Tahoma" w:hAnsi="Tahoma" w:cs="Tahoma"/>
      <w:sz w:val="16"/>
      <w:szCs w:val="16"/>
    </w:rPr>
  </w:style>
  <w:style w:type="character" w:customStyle="1" w:styleId="BalloonTextChar">
    <w:name w:val="Balloon Text Char"/>
    <w:basedOn w:val="DefaultParagraphFont"/>
    <w:link w:val="BalloonText"/>
    <w:uiPriority w:val="99"/>
    <w:semiHidden/>
    <w:rsid w:val="00180105"/>
    <w:rPr>
      <w:rFonts w:ascii="Tahoma" w:eastAsia="Times New Roman" w:hAnsi="Tahoma" w:cs="Tahoma"/>
      <w:sz w:val="16"/>
      <w:szCs w:val="16"/>
    </w:rPr>
  </w:style>
  <w:style w:type="paragraph" w:styleId="ListParagraph">
    <w:name w:val="List Paragraph"/>
    <w:aliases w:val="List Paragraph111,Antes de enumeración,List_Paragraph,Multilevel para_II,Akapit z listą BS,Outlines a.b.c.,Akapit z lista BS,Списък на абзаци,Akapit z list¹ BS,numbered list,2,OBC Bullet,Normal 1,Task Body,Viñetas (Inicio Parrafo)"/>
    <w:basedOn w:val="Normal"/>
    <w:link w:val="ListParagraphChar"/>
    <w:uiPriority w:val="34"/>
    <w:qFormat/>
    <w:rsid w:val="00A35C26"/>
    <w:pPr>
      <w:ind w:left="720"/>
      <w:contextualSpacing/>
    </w:pPr>
  </w:style>
  <w:style w:type="paragraph" w:customStyle="1" w:styleId="Default">
    <w:name w:val="Default"/>
    <w:rsid w:val="00C24097"/>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ListParagraphChar">
    <w:name w:val="List Paragraph Char"/>
    <w:aliases w:val="List Paragraph111 Char,Antes de enumeración Char,List_Paragraph Char,Multilevel para_II Char,Akapit z listą BS Char,Outlines a.b.c. Char,Akapit z lista BS Char,Списък на абзаци Char,Akapit z list¹ BS Char,numbered list Char,2 Char"/>
    <w:basedOn w:val="DefaultParagraphFont"/>
    <w:link w:val="ListParagraph"/>
    <w:uiPriority w:val="34"/>
    <w:rsid w:val="00576D6A"/>
    <w:rPr>
      <w:rFonts w:ascii="Times New Roman" w:eastAsia="Times New Roman" w:hAnsi="Times New Roman" w:cs="Times New Roman"/>
      <w:sz w:val="24"/>
      <w:szCs w:val="24"/>
    </w:rPr>
  </w:style>
  <w:style w:type="table" w:styleId="TableGrid">
    <w:name w:val="Table Grid"/>
    <w:basedOn w:val="TableNormal"/>
    <w:uiPriority w:val="59"/>
    <w:unhideWhenUsed/>
    <w:rsid w:val="004B51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54562"/>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454562"/>
    <w:rPr>
      <w:rFonts w:asciiTheme="majorHAnsi" w:eastAsiaTheme="majorEastAsia" w:hAnsiTheme="majorHAnsi" w:cstheme="majorBidi"/>
      <w:i/>
      <w:iCs/>
      <w:color w:val="243F60" w:themeColor="accent1" w:themeShade="7F"/>
      <w:sz w:val="24"/>
      <w:szCs w:val="24"/>
    </w:rPr>
  </w:style>
  <w:style w:type="character" w:customStyle="1" w:styleId="Heading1Char">
    <w:name w:val="Heading 1 Char"/>
    <w:basedOn w:val="DefaultParagraphFont"/>
    <w:link w:val="Heading1"/>
    <w:rsid w:val="00454562"/>
    <w:rPr>
      <w:rFonts w:ascii="Trebuchet MS" w:eastAsia="Times New Roman" w:hAnsi="Trebuchet MS" w:cs="Times New Roman"/>
      <w:b/>
      <w:bCs/>
      <w:sz w:val="20"/>
      <w:szCs w:val="20"/>
      <w:lang w:val="ro-RO"/>
    </w:rPr>
  </w:style>
  <w:style w:type="character" w:customStyle="1" w:styleId="Heading2Char">
    <w:name w:val="Heading 2 Char"/>
    <w:basedOn w:val="DefaultParagraphFont"/>
    <w:link w:val="Heading2"/>
    <w:rsid w:val="00454562"/>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rsid w:val="00454562"/>
    <w:rPr>
      <w:rFonts w:ascii="Trebuchet MS" w:eastAsia="Times New Roman" w:hAnsi="Trebuchet MS" w:cs="Arial"/>
      <w:b/>
      <w:bCs/>
      <w:sz w:val="26"/>
      <w:szCs w:val="26"/>
      <w:lang w:val="ro-RO"/>
    </w:rPr>
  </w:style>
  <w:style w:type="paragraph" w:styleId="TOC1">
    <w:name w:val="toc 1"/>
    <w:basedOn w:val="Normal"/>
    <w:next w:val="Normal"/>
    <w:autoRedefine/>
    <w:uiPriority w:val="39"/>
    <w:rsid w:val="00454562"/>
    <w:pPr>
      <w:suppressAutoHyphens w:val="0"/>
      <w:autoSpaceDN/>
      <w:spacing w:before="120" w:after="120"/>
      <w:textAlignment w:val="auto"/>
    </w:pPr>
    <w:rPr>
      <w:rFonts w:ascii="Arial" w:hAnsi="Arial"/>
      <w:sz w:val="20"/>
      <w:lang w:val="ro-RO"/>
    </w:rPr>
  </w:style>
  <w:style w:type="paragraph" w:customStyle="1" w:styleId="instruct">
    <w:name w:val="instruct"/>
    <w:basedOn w:val="Normal"/>
    <w:rsid w:val="00454562"/>
    <w:pPr>
      <w:widowControl w:val="0"/>
      <w:suppressAutoHyphens w:val="0"/>
      <w:autoSpaceDE w:val="0"/>
      <w:adjustRightInd w:val="0"/>
      <w:spacing w:before="40" w:after="40"/>
      <w:textAlignment w:val="auto"/>
    </w:pPr>
    <w:rPr>
      <w:rFonts w:ascii="Trebuchet MS" w:hAnsi="Trebuchet MS" w:cs="Arial"/>
      <w:i/>
      <w:iCs/>
      <w:sz w:val="20"/>
      <w:szCs w:val="21"/>
      <w:lang w:val="ro-RO" w:eastAsia="sk-SK"/>
    </w:rPr>
  </w:style>
  <w:style w:type="paragraph" w:styleId="Header">
    <w:name w:val="header"/>
    <w:basedOn w:val="Normal"/>
    <w:link w:val="HeaderChar"/>
    <w:uiPriority w:val="99"/>
    <w:rsid w:val="00454562"/>
    <w:pPr>
      <w:tabs>
        <w:tab w:val="center" w:pos="4320"/>
        <w:tab w:val="right" w:pos="8640"/>
      </w:tabs>
      <w:suppressAutoHyphens w:val="0"/>
      <w:autoSpaceDN/>
      <w:spacing w:before="120" w:after="120"/>
      <w:textAlignment w:val="auto"/>
    </w:pPr>
    <w:rPr>
      <w:rFonts w:ascii="Trebuchet MS" w:hAnsi="Trebuchet MS"/>
      <w:sz w:val="20"/>
    </w:rPr>
  </w:style>
  <w:style w:type="character" w:customStyle="1" w:styleId="HeaderChar">
    <w:name w:val="Header Char"/>
    <w:basedOn w:val="DefaultParagraphFont"/>
    <w:link w:val="Header"/>
    <w:uiPriority w:val="99"/>
    <w:rsid w:val="00454562"/>
    <w:rPr>
      <w:rFonts w:ascii="Trebuchet MS" w:eastAsia="Times New Roman" w:hAnsi="Trebuchet MS" w:cs="Times New Roman"/>
      <w:sz w:val="20"/>
      <w:szCs w:val="24"/>
    </w:rPr>
  </w:style>
  <w:style w:type="paragraph" w:styleId="Footer">
    <w:name w:val="footer"/>
    <w:basedOn w:val="Normal"/>
    <w:link w:val="FooterChar"/>
    <w:uiPriority w:val="99"/>
    <w:rsid w:val="00454562"/>
    <w:pPr>
      <w:tabs>
        <w:tab w:val="center" w:pos="4320"/>
        <w:tab w:val="right" w:pos="8640"/>
      </w:tabs>
      <w:suppressAutoHyphens w:val="0"/>
      <w:autoSpaceDN/>
      <w:spacing w:before="120" w:after="120"/>
      <w:textAlignment w:val="auto"/>
    </w:pPr>
    <w:rPr>
      <w:rFonts w:ascii="Trebuchet MS" w:hAnsi="Trebuchet MS"/>
      <w:sz w:val="20"/>
      <w:lang w:val="ro-RO"/>
    </w:rPr>
  </w:style>
  <w:style w:type="character" w:customStyle="1" w:styleId="FooterChar">
    <w:name w:val="Footer Char"/>
    <w:basedOn w:val="DefaultParagraphFont"/>
    <w:link w:val="Footer"/>
    <w:uiPriority w:val="99"/>
    <w:rsid w:val="00454562"/>
    <w:rPr>
      <w:rFonts w:ascii="Trebuchet MS" w:eastAsia="Times New Roman" w:hAnsi="Trebuchet MS" w:cs="Times New Roman"/>
      <w:sz w:val="20"/>
      <w:szCs w:val="24"/>
      <w:lang w:val="ro-RO"/>
    </w:rPr>
  </w:style>
  <w:style w:type="paragraph" w:styleId="NormalWeb">
    <w:name w:val="Normal (Web)"/>
    <w:basedOn w:val="Normal"/>
    <w:rsid w:val="00454562"/>
    <w:pPr>
      <w:suppressAutoHyphens w:val="0"/>
      <w:autoSpaceDN/>
      <w:spacing w:before="100" w:beforeAutospacing="1" w:after="100" w:afterAutospacing="1"/>
      <w:textAlignment w:val="auto"/>
    </w:pPr>
  </w:style>
  <w:style w:type="paragraph" w:styleId="DocumentMap">
    <w:name w:val="Document Map"/>
    <w:basedOn w:val="Normal"/>
    <w:link w:val="DocumentMapChar"/>
    <w:semiHidden/>
    <w:rsid w:val="00454562"/>
    <w:pPr>
      <w:shd w:val="clear" w:color="auto" w:fill="000080"/>
      <w:suppressAutoHyphens w:val="0"/>
      <w:autoSpaceDN/>
      <w:spacing w:before="120" w:after="120"/>
      <w:textAlignment w:val="auto"/>
    </w:pPr>
    <w:rPr>
      <w:rFonts w:ascii="Tahoma" w:hAnsi="Tahoma" w:cs="Tahoma"/>
      <w:sz w:val="20"/>
      <w:lang w:val="ro-RO"/>
    </w:rPr>
  </w:style>
  <w:style w:type="character" w:customStyle="1" w:styleId="DocumentMapChar">
    <w:name w:val="Document Map Char"/>
    <w:basedOn w:val="DefaultParagraphFont"/>
    <w:link w:val="DocumentMap"/>
    <w:semiHidden/>
    <w:rsid w:val="00454562"/>
    <w:rPr>
      <w:rFonts w:ascii="Tahoma" w:eastAsia="Times New Roman" w:hAnsi="Tahoma" w:cs="Tahoma"/>
      <w:sz w:val="20"/>
      <w:szCs w:val="24"/>
      <w:shd w:val="clear" w:color="auto" w:fill="000080"/>
      <w:lang w:val="ro-RO"/>
    </w:rPr>
  </w:style>
  <w:style w:type="paragraph" w:styleId="Title">
    <w:name w:val="Title"/>
    <w:basedOn w:val="Normal"/>
    <w:link w:val="TitleChar"/>
    <w:uiPriority w:val="10"/>
    <w:qFormat/>
    <w:rsid w:val="00454562"/>
    <w:pPr>
      <w:suppressAutoHyphens w:val="0"/>
      <w:autoSpaceDN/>
      <w:spacing w:before="120" w:after="120"/>
      <w:jc w:val="center"/>
      <w:textAlignment w:val="auto"/>
    </w:pPr>
    <w:rPr>
      <w:rFonts w:ascii="Trebuchet MS" w:hAnsi="Trebuchet MS"/>
      <w:b/>
      <w:bCs/>
      <w:sz w:val="20"/>
      <w:lang w:val="ro-RO"/>
    </w:rPr>
  </w:style>
  <w:style w:type="character" w:customStyle="1" w:styleId="TitleChar">
    <w:name w:val="Title Char"/>
    <w:basedOn w:val="DefaultParagraphFont"/>
    <w:link w:val="Title"/>
    <w:uiPriority w:val="10"/>
    <w:rsid w:val="00454562"/>
    <w:rPr>
      <w:rFonts w:ascii="Trebuchet MS" w:eastAsia="Times New Roman" w:hAnsi="Trebuchet MS" w:cs="Times New Roman"/>
      <w:b/>
      <w:bCs/>
      <w:sz w:val="20"/>
      <w:szCs w:val="24"/>
      <w:lang w:val="ro-RO"/>
    </w:rPr>
  </w:style>
  <w:style w:type="character" w:styleId="PageNumber">
    <w:name w:val="page number"/>
    <w:basedOn w:val="DefaultParagraphFont"/>
    <w:rsid w:val="00454562"/>
  </w:style>
  <w:style w:type="character" w:styleId="CommentReference">
    <w:name w:val="annotation reference"/>
    <w:rsid w:val="00454562"/>
    <w:rPr>
      <w:sz w:val="16"/>
      <w:szCs w:val="16"/>
    </w:rPr>
  </w:style>
  <w:style w:type="paragraph" w:styleId="CommentText">
    <w:name w:val="annotation text"/>
    <w:basedOn w:val="Normal"/>
    <w:link w:val="CommentTextChar"/>
    <w:rsid w:val="00454562"/>
    <w:pPr>
      <w:suppressAutoHyphens w:val="0"/>
      <w:autoSpaceDN/>
      <w:spacing w:before="120" w:after="120"/>
      <w:textAlignment w:val="auto"/>
    </w:pPr>
    <w:rPr>
      <w:rFonts w:ascii="Trebuchet MS" w:hAnsi="Trebuchet MS"/>
      <w:sz w:val="20"/>
      <w:szCs w:val="20"/>
    </w:rPr>
  </w:style>
  <w:style w:type="character" w:customStyle="1" w:styleId="CommentTextChar">
    <w:name w:val="Comment Text Char"/>
    <w:basedOn w:val="DefaultParagraphFont"/>
    <w:link w:val="CommentText"/>
    <w:rsid w:val="00454562"/>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rsid w:val="00454562"/>
    <w:rPr>
      <w:b/>
      <w:bCs/>
    </w:rPr>
  </w:style>
  <w:style w:type="character" w:customStyle="1" w:styleId="CommentSubjectChar">
    <w:name w:val="Comment Subject Char"/>
    <w:basedOn w:val="CommentTextChar"/>
    <w:link w:val="CommentSubject"/>
    <w:rsid w:val="00454562"/>
    <w:rPr>
      <w:rFonts w:ascii="Trebuchet MS" w:eastAsia="Times New Roman" w:hAnsi="Trebuchet MS" w:cs="Times New Roman"/>
      <w:b/>
      <w:bCs/>
      <w:sz w:val="20"/>
      <w:szCs w:val="20"/>
    </w:rPr>
  </w:style>
  <w:style w:type="paragraph" w:styleId="FootnoteText">
    <w:name w:val="footnote text"/>
    <w:basedOn w:val="Normal"/>
    <w:link w:val="FootnoteTextChar"/>
    <w:rsid w:val="00454562"/>
    <w:pPr>
      <w:suppressAutoHyphens w:val="0"/>
      <w:autoSpaceDN/>
      <w:spacing w:before="120" w:after="120"/>
      <w:textAlignment w:val="auto"/>
    </w:pPr>
    <w:rPr>
      <w:rFonts w:ascii="Trebuchet MS" w:hAnsi="Trebuchet MS"/>
      <w:sz w:val="20"/>
      <w:szCs w:val="20"/>
    </w:rPr>
  </w:style>
  <w:style w:type="character" w:customStyle="1" w:styleId="FootnoteTextChar">
    <w:name w:val="Footnote Text Char"/>
    <w:basedOn w:val="DefaultParagraphFont"/>
    <w:link w:val="FootnoteText"/>
    <w:rsid w:val="00454562"/>
    <w:rPr>
      <w:rFonts w:ascii="Trebuchet MS" w:eastAsia="Times New Roman" w:hAnsi="Trebuchet MS" w:cs="Times New Roman"/>
      <w:sz w:val="20"/>
      <w:szCs w:val="20"/>
    </w:rPr>
  </w:style>
  <w:style w:type="character" w:styleId="FootnoteReference">
    <w:name w:val="footnote reference"/>
    <w:rsid w:val="00454562"/>
    <w:rPr>
      <w:vertAlign w:val="superscript"/>
    </w:rPr>
  </w:style>
  <w:style w:type="paragraph" w:styleId="EndnoteText">
    <w:name w:val="endnote text"/>
    <w:basedOn w:val="Normal"/>
    <w:link w:val="EndnoteTextChar"/>
    <w:rsid w:val="00454562"/>
    <w:pPr>
      <w:suppressAutoHyphens w:val="0"/>
      <w:autoSpaceDN/>
      <w:spacing w:before="120" w:after="120"/>
      <w:textAlignment w:val="auto"/>
    </w:pPr>
    <w:rPr>
      <w:rFonts w:ascii="Trebuchet MS" w:hAnsi="Trebuchet MS"/>
      <w:sz w:val="20"/>
      <w:szCs w:val="20"/>
    </w:rPr>
  </w:style>
  <w:style w:type="character" w:customStyle="1" w:styleId="EndnoteTextChar">
    <w:name w:val="Endnote Text Char"/>
    <w:basedOn w:val="DefaultParagraphFont"/>
    <w:link w:val="EndnoteText"/>
    <w:rsid w:val="00454562"/>
    <w:rPr>
      <w:rFonts w:ascii="Trebuchet MS" w:eastAsia="Times New Roman" w:hAnsi="Trebuchet MS" w:cs="Times New Roman"/>
      <w:sz w:val="20"/>
      <w:szCs w:val="20"/>
    </w:rPr>
  </w:style>
  <w:style w:type="character" w:styleId="EndnoteReference">
    <w:name w:val="endnote reference"/>
    <w:rsid w:val="00454562"/>
    <w:rPr>
      <w:vertAlign w:val="superscript"/>
    </w:rPr>
  </w:style>
  <w:style w:type="character" w:styleId="Hyperlink">
    <w:name w:val="Hyperlink"/>
    <w:uiPriority w:val="99"/>
    <w:rsid w:val="003F18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imariabistret@gmail.com" TargetMode="External"/><Relationship Id="rId4" Type="http://schemas.openxmlformats.org/officeDocument/2006/relationships/settings" Target="settings.xml"/><Relationship Id="rId9" Type="http://schemas.openxmlformats.org/officeDocument/2006/relationships/hyperlink" Target="mailto:primariabistre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10</Pages>
  <Words>7885</Words>
  <Characters>45737</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mdiaconescu</dc:creator>
  <cp:lastModifiedBy>Mediu</cp:lastModifiedBy>
  <cp:revision>56</cp:revision>
  <cp:lastPrinted>2023-09-15T11:08:00Z</cp:lastPrinted>
  <dcterms:created xsi:type="dcterms:W3CDTF">2023-09-05T07:29:00Z</dcterms:created>
  <dcterms:modified xsi:type="dcterms:W3CDTF">2023-09-15T11:08:00Z</dcterms:modified>
</cp:coreProperties>
</file>